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3A3144" w:rsidRPr="007409B6" w14:paraId="5FF3A1AB" w14:textId="77777777" w:rsidTr="003A3144">
        <w:trPr>
          <w:trHeight w:val="2696"/>
        </w:trPr>
        <w:tc>
          <w:tcPr>
            <w:tcW w:w="3915" w:type="dxa"/>
            <w:gridSpan w:val="2"/>
          </w:tcPr>
          <w:p w14:paraId="0D58B02B" w14:textId="77777777" w:rsidR="003A3144" w:rsidRPr="007409B6" w:rsidRDefault="003A3144" w:rsidP="003A3144">
            <w:pPr>
              <w:rPr>
                <w:rFonts w:cs="Arial"/>
                <w:i/>
                <w:color w:val="7F7F7F"/>
                <w:szCs w:val="22"/>
              </w:rPr>
            </w:pPr>
          </w:p>
        </w:tc>
        <w:tc>
          <w:tcPr>
            <w:tcW w:w="3328" w:type="dxa"/>
            <w:gridSpan w:val="3"/>
          </w:tcPr>
          <w:p w14:paraId="1E6B0956" w14:textId="77777777" w:rsidR="003A3144" w:rsidRPr="007409B6" w:rsidRDefault="003A3144" w:rsidP="003A3144">
            <w:pPr>
              <w:rPr>
                <w:rFonts w:cs="Arial"/>
                <w:i/>
                <w:color w:val="7F7F7F"/>
                <w:szCs w:val="22"/>
              </w:rPr>
            </w:pPr>
          </w:p>
        </w:tc>
        <w:tc>
          <w:tcPr>
            <w:tcW w:w="3917" w:type="dxa"/>
            <w:gridSpan w:val="2"/>
          </w:tcPr>
          <w:p w14:paraId="0B51E610" w14:textId="77777777" w:rsidR="003A3144" w:rsidRPr="007409B6" w:rsidRDefault="003A3144" w:rsidP="003A3144">
            <w:pPr>
              <w:rPr>
                <w:rFonts w:cs="Arial"/>
                <w:i/>
                <w:color w:val="7F7F7F"/>
                <w:szCs w:val="22"/>
              </w:rPr>
            </w:pPr>
          </w:p>
        </w:tc>
      </w:tr>
      <w:tr w:rsidR="003A3144" w:rsidRPr="007409B6" w14:paraId="585D8B0E" w14:textId="77777777" w:rsidTr="003A3144">
        <w:trPr>
          <w:trHeight w:val="5126"/>
        </w:trPr>
        <w:tc>
          <w:tcPr>
            <w:tcW w:w="1890" w:type="dxa"/>
          </w:tcPr>
          <w:p w14:paraId="208DFD42" w14:textId="77777777" w:rsidR="003A3144" w:rsidRPr="007409B6" w:rsidRDefault="003A3144" w:rsidP="003A3144">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3A3144" w:rsidRPr="007409B6" w14:paraId="7343D0D6" w14:textId="77777777" w:rsidTr="003A3144">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239822E" w14:textId="77777777" w:rsidR="003A3144" w:rsidRPr="007409B6" w:rsidRDefault="003A3144" w:rsidP="003A3144">
                  <w:pPr>
                    <w:jc w:val="center"/>
                    <w:rPr>
                      <w:rFonts w:cs="Arial"/>
                      <w:iCs/>
                      <w:color w:val="7F7F7F"/>
                      <w:szCs w:val="22"/>
                    </w:rPr>
                  </w:pPr>
                  <w:r w:rsidRPr="007409B6">
                    <w:rPr>
                      <w:rFonts w:cs="Arial"/>
                      <w:noProof/>
                      <w:szCs w:val="22"/>
                    </w:rPr>
                    <w:t>${SubjectPhoto:500:325}</w:t>
                  </w:r>
                </w:p>
              </w:tc>
            </w:tr>
          </w:tbl>
          <w:p w14:paraId="0BAF8F71" w14:textId="77777777" w:rsidR="003A3144" w:rsidRPr="007409B6" w:rsidRDefault="003A3144" w:rsidP="003A3144">
            <w:pPr>
              <w:jc w:val="center"/>
              <w:rPr>
                <w:rFonts w:cs="Arial"/>
                <w:iCs/>
                <w:color w:val="7F7F7F"/>
                <w:szCs w:val="22"/>
              </w:rPr>
            </w:pPr>
          </w:p>
        </w:tc>
        <w:tc>
          <w:tcPr>
            <w:tcW w:w="1890" w:type="dxa"/>
          </w:tcPr>
          <w:p w14:paraId="691EA99B" w14:textId="77777777" w:rsidR="003A3144" w:rsidRPr="007409B6" w:rsidRDefault="003A3144" w:rsidP="003A3144">
            <w:pPr>
              <w:rPr>
                <w:rFonts w:cs="Arial"/>
                <w:i/>
                <w:color w:val="7F7F7F"/>
                <w:szCs w:val="22"/>
              </w:rPr>
            </w:pPr>
          </w:p>
        </w:tc>
      </w:tr>
      <w:tr w:rsidR="003A3144" w:rsidRPr="007409B6" w14:paraId="584B91E9" w14:textId="77777777" w:rsidTr="003A3144">
        <w:tc>
          <w:tcPr>
            <w:tcW w:w="5310" w:type="dxa"/>
            <w:gridSpan w:val="3"/>
          </w:tcPr>
          <w:p w14:paraId="17AC7992" w14:textId="77777777" w:rsidR="003A3144" w:rsidRPr="007409B6" w:rsidRDefault="003A3144" w:rsidP="003A3144">
            <w:pPr>
              <w:rPr>
                <w:rFonts w:cs="Arial"/>
                <w:i/>
                <w:color w:val="7F7F7F"/>
                <w:szCs w:val="22"/>
              </w:rPr>
            </w:pPr>
          </w:p>
        </w:tc>
        <w:tc>
          <w:tcPr>
            <w:tcW w:w="1080" w:type="dxa"/>
          </w:tcPr>
          <w:p w14:paraId="4EC09594" w14:textId="77777777" w:rsidR="003A3144" w:rsidRPr="007409B6" w:rsidRDefault="003A3144" w:rsidP="003A3144">
            <w:pPr>
              <w:rPr>
                <w:rFonts w:cs="Arial"/>
                <w:i/>
                <w:color w:val="7F7F7F"/>
                <w:szCs w:val="22"/>
              </w:rPr>
            </w:pPr>
          </w:p>
        </w:tc>
        <w:tc>
          <w:tcPr>
            <w:tcW w:w="4770" w:type="dxa"/>
            <w:gridSpan w:val="3"/>
          </w:tcPr>
          <w:p w14:paraId="4D3729CE" w14:textId="77777777" w:rsidR="003A3144" w:rsidRPr="007409B6" w:rsidRDefault="003A3144" w:rsidP="003A3144">
            <w:pPr>
              <w:rPr>
                <w:rFonts w:cs="Arial"/>
                <w:i/>
                <w:color w:val="7F7F7F"/>
                <w:szCs w:val="22"/>
              </w:rPr>
            </w:pPr>
          </w:p>
        </w:tc>
      </w:tr>
      <w:tr w:rsidR="003A3144" w:rsidRPr="007409B6" w14:paraId="55FC8F01" w14:textId="77777777" w:rsidTr="003A3144">
        <w:tc>
          <w:tcPr>
            <w:tcW w:w="5310" w:type="dxa"/>
            <w:gridSpan w:val="3"/>
          </w:tcPr>
          <w:p w14:paraId="66297BD2" w14:textId="77777777" w:rsidR="003A3144" w:rsidRPr="007409B6" w:rsidRDefault="003A3144" w:rsidP="003A3144">
            <w:pPr>
              <w:rPr>
                <w:rFonts w:cs="Arial"/>
                <w:i/>
                <w:color w:val="7F7F7F"/>
                <w:szCs w:val="22"/>
              </w:rPr>
            </w:pPr>
          </w:p>
        </w:tc>
        <w:tc>
          <w:tcPr>
            <w:tcW w:w="1080" w:type="dxa"/>
          </w:tcPr>
          <w:p w14:paraId="608021DF" w14:textId="77777777" w:rsidR="003A3144" w:rsidRPr="007409B6" w:rsidRDefault="003A3144" w:rsidP="003A3144">
            <w:pPr>
              <w:rPr>
                <w:rFonts w:cs="Arial"/>
                <w:i/>
                <w:color w:val="7F7F7F"/>
                <w:szCs w:val="22"/>
              </w:rPr>
            </w:pPr>
          </w:p>
        </w:tc>
        <w:tc>
          <w:tcPr>
            <w:tcW w:w="4770" w:type="dxa"/>
            <w:gridSpan w:val="3"/>
          </w:tcPr>
          <w:p w14:paraId="2EA04825" w14:textId="77777777" w:rsidR="003A3144" w:rsidRPr="007409B6" w:rsidRDefault="003A3144" w:rsidP="003A3144">
            <w:pPr>
              <w:rPr>
                <w:rFonts w:cs="Arial"/>
                <w:i/>
                <w:color w:val="7F7F7F"/>
                <w:szCs w:val="22"/>
              </w:rPr>
            </w:pPr>
          </w:p>
        </w:tc>
      </w:tr>
      <w:tr w:rsidR="003A3144" w:rsidRPr="007409B6" w14:paraId="15CEF7F8" w14:textId="77777777" w:rsidTr="003A3144">
        <w:trPr>
          <w:trHeight w:val="509"/>
        </w:trPr>
        <w:tc>
          <w:tcPr>
            <w:tcW w:w="5310" w:type="dxa"/>
            <w:gridSpan w:val="3"/>
          </w:tcPr>
          <w:p w14:paraId="5506F1DA" w14:textId="77777777" w:rsidR="003A3144" w:rsidRPr="007409B6" w:rsidRDefault="003A3144" w:rsidP="003A3144">
            <w:pPr>
              <w:rPr>
                <w:rFonts w:cs="Arial"/>
                <w:i/>
                <w:color w:val="7F7F7F"/>
                <w:szCs w:val="22"/>
              </w:rPr>
            </w:pPr>
          </w:p>
        </w:tc>
        <w:tc>
          <w:tcPr>
            <w:tcW w:w="1080" w:type="dxa"/>
          </w:tcPr>
          <w:p w14:paraId="067925E5" w14:textId="77777777" w:rsidR="003A3144" w:rsidRPr="007409B6" w:rsidRDefault="003A3144" w:rsidP="003A3144">
            <w:pPr>
              <w:rPr>
                <w:rFonts w:cs="Arial"/>
                <w:i/>
                <w:color w:val="7F7F7F"/>
                <w:szCs w:val="22"/>
              </w:rPr>
            </w:pPr>
          </w:p>
        </w:tc>
        <w:tc>
          <w:tcPr>
            <w:tcW w:w="4770" w:type="dxa"/>
            <w:gridSpan w:val="3"/>
          </w:tcPr>
          <w:p w14:paraId="70AF72AB" w14:textId="646F36EB" w:rsidR="003A3144" w:rsidRPr="000A4077" w:rsidRDefault="009A69E1" w:rsidP="003A3144">
            <w:pPr>
              <w:rPr>
                <w:rFonts w:cs="Arial"/>
                <w:i/>
                <w:smallCaps/>
                <w:color w:val="FFFFFF" w:themeColor="background1"/>
                <w:szCs w:val="22"/>
              </w:rPr>
            </w:pPr>
            <w:r>
              <w:rPr>
                <w:rFonts w:cs="Arial"/>
                <w:smallCaps/>
                <w:color w:val="FFFFFF" w:themeColor="background1"/>
                <w:sz w:val="32"/>
                <w:szCs w:val="22"/>
              </w:rPr>
              <w:t>Evaluation</w:t>
            </w:r>
            <w:r w:rsidRPr="00DD18D6">
              <w:rPr>
                <w:rFonts w:cs="Arial"/>
                <w:smallCaps/>
                <w:color w:val="FFFFFF" w:themeColor="background1"/>
                <w:sz w:val="32"/>
                <w:szCs w:val="22"/>
              </w:rPr>
              <w:t xml:space="preserve"> Report</w:t>
            </w:r>
          </w:p>
        </w:tc>
      </w:tr>
      <w:tr w:rsidR="003A3144" w:rsidRPr="007409B6" w14:paraId="260DA477" w14:textId="77777777" w:rsidTr="003A3144">
        <w:tc>
          <w:tcPr>
            <w:tcW w:w="5310" w:type="dxa"/>
            <w:gridSpan w:val="3"/>
          </w:tcPr>
          <w:p w14:paraId="400BA3A9" w14:textId="77777777" w:rsidR="003A3144" w:rsidRPr="007409B6" w:rsidRDefault="003A3144" w:rsidP="003A3144">
            <w:pPr>
              <w:rPr>
                <w:rFonts w:cs="Arial"/>
                <w:i/>
                <w:color w:val="7F7F7F"/>
                <w:szCs w:val="22"/>
              </w:rPr>
            </w:pPr>
          </w:p>
        </w:tc>
        <w:tc>
          <w:tcPr>
            <w:tcW w:w="1080" w:type="dxa"/>
          </w:tcPr>
          <w:p w14:paraId="19925793" w14:textId="77777777" w:rsidR="003A3144" w:rsidRPr="007409B6" w:rsidRDefault="003A3144" w:rsidP="003A3144">
            <w:pPr>
              <w:rPr>
                <w:rFonts w:cs="Arial"/>
                <w:i/>
                <w:color w:val="7F7F7F"/>
                <w:szCs w:val="22"/>
              </w:rPr>
            </w:pPr>
          </w:p>
        </w:tc>
        <w:tc>
          <w:tcPr>
            <w:tcW w:w="4770" w:type="dxa"/>
            <w:gridSpan w:val="3"/>
          </w:tcPr>
          <w:p w14:paraId="1E36595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3A3144" w:rsidRPr="007409B6" w14:paraId="3F0E77BE" w14:textId="77777777" w:rsidTr="003A3144">
        <w:tc>
          <w:tcPr>
            <w:tcW w:w="5310" w:type="dxa"/>
            <w:gridSpan w:val="3"/>
          </w:tcPr>
          <w:p w14:paraId="746B1E80" w14:textId="77777777" w:rsidR="003A3144" w:rsidRPr="007409B6" w:rsidRDefault="003A3144" w:rsidP="003A3144">
            <w:pPr>
              <w:rPr>
                <w:rFonts w:cs="Arial"/>
                <w:i/>
                <w:color w:val="7F7F7F"/>
                <w:szCs w:val="22"/>
              </w:rPr>
            </w:pPr>
          </w:p>
        </w:tc>
        <w:tc>
          <w:tcPr>
            <w:tcW w:w="1080" w:type="dxa"/>
          </w:tcPr>
          <w:p w14:paraId="4C7E1A52" w14:textId="77777777" w:rsidR="003A3144" w:rsidRPr="007409B6" w:rsidRDefault="003A3144" w:rsidP="003A3144">
            <w:pPr>
              <w:rPr>
                <w:rFonts w:cs="Arial"/>
                <w:i/>
                <w:color w:val="7F7F7F"/>
                <w:szCs w:val="22"/>
              </w:rPr>
            </w:pPr>
          </w:p>
        </w:tc>
        <w:tc>
          <w:tcPr>
            <w:tcW w:w="4770" w:type="dxa"/>
            <w:gridSpan w:val="3"/>
          </w:tcPr>
          <w:p w14:paraId="1CC4A584"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${address}</w:t>
            </w:r>
          </w:p>
        </w:tc>
      </w:tr>
      <w:tr w:rsidR="003A3144" w:rsidRPr="007409B6" w14:paraId="665A1F38" w14:textId="77777777" w:rsidTr="003A3144">
        <w:tc>
          <w:tcPr>
            <w:tcW w:w="5310" w:type="dxa"/>
            <w:gridSpan w:val="3"/>
          </w:tcPr>
          <w:p w14:paraId="2914961B" w14:textId="77777777" w:rsidR="003A3144" w:rsidRPr="007409B6" w:rsidRDefault="003A3144" w:rsidP="003A3144">
            <w:pPr>
              <w:rPr>
                <w:rFonts w:cs="Arial"/>
                <w:i/>
                <w:color w:val="7F7F7F"/>
                <w:szCs w:val="22"/>
              </w:rPr>
            </w:pPr>
          </w:p>
        </w:tc>
        <w:tc>
          <w:tcPr>
            <w:tcW w:w="1080" w:type="dxa"/>
          </w:tcPr>
          <w:p w14:paraId="15CF5ABC" w14:textId="77777777" w:rsidR="003A3144" w:rsidRPr="007409B6" w:rsidRDefault="003A3144" w:rsidP="003A3144">
            <w:pPr>
              <w:rPr>
                <w:rFonts w:cs="Arial"/>
                <w:i/>
                <w:color w:val="7F7F7F"/>
                <w:szCs w:val="22"/>
              </w:rPr>
            </w:pPr>
          </w:p>
        </w:tc>
        <w:tc>
          <w:tcPr>
            <w:tcW w:w="4770" w:type="dxa"/>
            <w:gridSpan w:val="3"/>
          </w:tcPr>
          <w:p w14:paraId="4ED8985E"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3A3144" w:rsidRPr="007409B6" w14:paraId="24A35114" w14:textId="77777777" w:rsidTr="003A3144">
        <w:tc>
          <w:tcPr>
            <w:tcW w:w="5310" w:type="dxa"/>
            <w:gridSpan w:val="3"/>
          </w:tcPr>
          <w:p w14:paraId="2A6C95B7" w14:textId="77777777" w:rsidR="003A3144" w:rsidRPr="007409B6" w:rsidRDefault="003A3144" w:rsidP="003A3144">
            <w:pPr>
              <w:tabs>
                <w:tab w:val="left" w:pos="3660"/>
              </w:tabs>
              <w:rPr>
                <w:rFonts w:cs="Arial"/>
                <w:i/>
                <w:color w:val="7F7F7F"/>
                <w:szCs w:val="22"/>
              </w:rPr>
            </w:pPr>
          </w:p>
        </w:tc>
        <w:tc>
          <w:tcPr>
            <w:tcW w:w="1080" w:type="dxa"/>
          </w:tcPr>
          <w:p w14:paraId="22B85650" w14:textId="77777777" w:rsidR="003A3144" w:rsidRPr="007409B6" w:rsidRDefault="003A3144" w:rsidP="003A3144">
            <w:pPr>
              <w:rPr>
                <w:rFonts w:cs="Arial"/>
                <w:i/>
                <w:color w:val="7F7F7F"/>
                <w:szCs w:val="22"/>
              </w:rPr>
            </w:pPr>
          </w:p>
        </w:tc>
        <w:tc>
          <w:tcPr>
            <w:tcW w:w="4770" w:type="dxa"/>
            <w:gridSpan w:val="3"/>
          </w:tcPr>
          <w:p w14:paraId="14D403D2" w14:textId="77777777" w:rsidR="003A3144" w:rsidRPr="007409B6" w:rsidRDefault="003A3144" w:rsidP="003A3144">
            <w:pPr>
              <w:rPr>
                <w:rFonts w:cs="Arial"/>
                <w:i/>
                <w:color w:val="FFFFFF" w:themeColor="background1"/>
                <w:szCs w:val="22"/>
              </w:rPr>
            </w:pPr>
          </w:p>
        </w:tc>
      </w:tr>
      <w:tr w:rsidR="003A3144" w:rsidRPr="007409B6" w14:paraId="45FB5C31" w14:textId="77777777" w:rsidTr="003A3144">
        <w:tc>
          <w:tcPr>
            <w:tcW w:w="5310" w:type="dxa"/>
            <w:gridSpan w:val="3"/>
          </w:tcPr>
          <w:p w14:paraId="286A322D" w14:textId="77777777" w:rsidR="003A3144" w:rsidRPr="007409B6" w:rsidRDefault="003A3144" w:rsidP="003A3144">
            <w:pPr>
              <w:rPr>
                <w:rFonts w:cs="Arial"/>
                <w:i/>
                <w:color w:val="7F7F7F"/>
                <w:szCs w:val="22"/>
              </w:rPr>
            </w:pPr>
          </w:p>
        </w:tc>
        <w:tc>
          <w:tcPr>
            <w:tcW w:w="1080" w:type="dxa"/>
          </w:tcPr>
          <w:p w14:paraId="0D13ADE2" w14:textId="77777777" w:rsidR="003A3144" w:rsidRPr="007409B6" w:rsidRDefault="003A3144" w:rsidP="003A3144">
            <w:pPr>
              <w:rPr>
                <w:rFonts w:cs="Arial"/>
                <w:i/>
                <w:color w:val="7F7F7F"/>
                <w:szCs w:val="22"/>
              </w:rPr>
            </w:pPr>
          </w:p>
        </w:tc>
        <w:tc>
          <w:tcPr>
            <w:tcW w:w="4770" w:type="dxa"/>
            <w:gridSpan w:val="3"/>
          </w:tcPr>
          <w:p w14:paraId="47028028"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3A3144" w:rsidRPr="007409B6" w14:paraId="58809513" w14:textId="77777777" w:rsidTr="003A3144">
        <w:trPr>
          <w:trHeight w:val="410"/>
        </w:trPr>
        <w:tc>
          <w:tcPr>
            <w:tcW w:w="5310" w:type="dxa"/>
            <w:gridSpan w:val="3"/>
          </w:tcPr>
          <w:p w14:paraId="570C9F96" w14:textId="77777777" w:rsidR="003A3144" w:rsidRPr="007409B6" w:rsidRDefault="003A3144" w:rsidP="003A3144">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1A532AE4" w14:textId="77777777" w:rsidR="003A3144" w:rsidRPr="007409B6" w:rsidRDefault="003A3144" w:rsidP="003A3144">
            <w:pPr>
              <w:rPr>
                <w:rFonts w:cs="Arial"/>
                <w:i/>
                <w:color w:val="7F7F7F"/>
                <w:szCs w:val="22"/>
              </w:rPr>
            </w:pPr>
          </w:p>
        </w:tc>
        <w:tc>
          <w:tcPr>
            <w:tcW w:w="4770" w:type="dxa"/>
            <w:gridSpan w:val="3"/>
            <w:vAlign w:val="bottom"/>
          </w:tcPr>
          <w:p w14:paraId="03A127CD"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3A3144" w:rsidRPr="007409B6" w14:paraId="183647DD" w14:textId="77777777" w:rsidTr="003A3144">
        <w:trPr>
          <w:trHeight w:val="331"/>
        </w:trPr>
        <w:tc>
          <w:tcPr>
            <w:tcW w:w="5310" w:type="dxa"/>
            <w:gridSpan w:val="3"/>
          </w:tcPr>
          <w:p w14:paraId="57E3DD2E"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5BA92166" w14:textId="77777777" w:rsidR="003A3144" w:rsidRPr="007409B6" w:rsidRDefault="003A3144" w:rsidP="003A3144">
            <w:pPr>
              <w:rPr>
                <w:rFonts w:cs="Arial"/>
                <w:i/>
                <w:color w:val="7F7F7F"/>
                <w:szCs w:val="22"/>
              </w:rPr>
            </w:pPr>
          </w:p>
        </w:tc>
        <w:tc>
          <w:tcPr>
            <w:tcW w:w="4770" w:type="dxa"/>
            <w:gridSpan w:val="3"/>
          </w:tcPr>
          <w:p w14:paraId="02733148" w14:textId="77777777" w:rsidR="003A3144" w:rsidRPr="007409B6" w:rsidRDefault="003A3144" w:rsidP="003A3144">
            <w:pPr>
              <w:rPr>
                <w:rFonts w:cs="Arial"/>
                <w:i/>
                <w:color w:val="FFFFFF" w:themeColor="background1"/>
                <w:szCs w:val="22"/>
              </w:rPr>
            </w:pPr>
          </w:p>
        </w:tc>
      </w:tr>
      <w:tr w:rsidR="003A3144" w:rsidRPr="007409B6" w14:paraId="5B23269B" w14:textId="77777777" w:rsidTr="003A3144">
        <w:tc>
          <w:tcPr>
            <w:tcW w:w="5310" w:type="dxa"/>
            <w:gridSpan w:val="3"/>
          </w:tcPr>
          <w:p w14:paraId="756F9F4F"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Durham, OR 97224</w:t>
            </w:r>
          </w:p>
        </w:tc>
        <w:tc>
          <w:tcPr>
            <w:tcW w:w="1080" w:type="dxa"/>
          </w:tcPr>
          <w:p w14:paraId="563F891E" w14:textId="77777777" w:rsidR="003A3144" w:rsidRPr="007409B6" w:rsidRDefault="003A3144" w:rsidP="003A3144">
            <w:pPr>
              <w:rPr>
                <w:rFonts w:cs="Arial"/>
                <w:i/>
                <w:color w:val="7F7F7F"/>
                <w:szCs w:val="22"/>
              </w:rPr>
            </w:pPr>
          </w:p>
        </w:tc>
        <w:tc>
          <w:tcPr>
            <w:tcW w:w="4770" w:type="dxa"/>
            <w:gridSpan w:val="3"/>
          </w:tcPr>
          <w:p w14:paraId="5E7C21A2" w14:textId="77777777" w:rsidR="003A3144" w:rsidRPr="007409B6" w:rsidRDefault="003A3144" w:rsidP="003A3144">
            <w:pPr>
              <w:rPr>
                <w:rFonts w:cs="Arial"/>
                <w:i/>
                <w:color w:val="FFFFFF" w:themeColor="background1"/>
                <w:szCs w:val="22"/>
              </w:rPr>
            </w:pPr>
          </w:p>
        </w:tc>
      </w:tr>
      <w:tr w:rsidR="003A3144" w:rsidRPr="007409B6" w14:paraId="6455E01C" w14:textId="77777777" w:rsidTr="003A3144">
        <w:tc>
          <w:tcPr>
            <w:tcW w:w="5310" w:type="dxa"/>
            <w:gridSpan w:val="3"/>
            <w:vAlign w:val="bottom"/>
          </w:tcPr>
          <w:p w14:paraId="6E8CF195" w14:textId="77777777" w:rsidR="003A3144" w:rsidRPr="007409B6" w:rsidRDefault="003A3144" w:rsidP="003A3144">
            <w:pPr>
              <w:jc w:val="left"/>
              <w:rPr>
                <w:rFonts w:cs="Arial"/>
                <w:color w:val="FFFFFF" w:themeColor="background1"/>
                <w:szCs w:val="22"/>
              </w:rPr>
            </w:pPr>
          </w:p>
        </w:tc>
        <w:tc>
          <w:tcPr>
            <w:tcW w:w="1080" w:type="dxa"/>
          </w:tcPr>
          <w:p w14:paraId="301CC2D6" w14:textId="77777777" w:rsidR="003A3144" w:rsidRPr="007409B6" w:rsidRDefault="003A3144" w:rsidP="003A3144">
            <w:pPr>
              <w:rPr>
                <w:rFonts w:cs="Arial"/>
                <w:i/>
                <w:color w:val="7F7F7F"/>
                <w:szCs w:val="22"/>
              </w:rPr>
            </w:pPr>
          </w:p>
        </w:tc>
        <w:tc>
          <w:tcPr>
            <w:tcW w:w="4770" w:type="dxa"/>
            <w:gridSpan w:val="3"/>
          </w:tcPr>
          <w:p w14:paraId="5A6B602F" w14:textId="77777777" w:rsidR="003A3144" w:rsidRPr="007409B6" w:rsidRDefault="003A3144" w:rsidP="003A3144">
            <w:pPr>
              <w:rPr>
                <w:rFonts w:cs="Arial"/>
                <w:smallCaps/>
                <w:color w:val="FFFFFF" w:themeColor="background1"/>
                <w:sz w:val="32"/>
                <w:szCs w:val="22"/>
              </w:rPr>
            </w:pPr>
          </w:p>
        </w:tc>
      </w:tr>
      <w:tr w:rsidR="003A3144" w:rsidRPr="007409B6" w14:paraId="74E59AAE" w14:textId="77777777" w:rsidTr="003A3144">
        <w:tc>
          <w:tcPr>
            <w:tcW w:w="5310" w:type="dxa"/>
            <w:gridSpan w:val="3"/>
            <w:vAlign w:val="bottom"/>
          </w:tcPr>
          <w:p w14:paraId="4D8387BC" w14:textId="77777777" w:rsidR="003A3144" w:rsidRPr="007409B6" w:rsidRDefault="003A3144" w:rsidP="003A3144">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49FB10E9" w14:textId="77777777" w:rsidR="003A3144" w:rsidRPr="007409B6" w:rsidRDefault="003A3144" w:rsidP="003A3144">
            <w:pPr>
              <w:rPr>
                <w:rFonts w:cs="Arial"/>
                <w:i/>
                <w:color w:val="7F7F7F"/>
                <w:szCs w:val="22"/>
              </w:rPr>
            </w:pPr>
          </w:p>
        </w:tc>
        <w:tc>
          <w:tcPr>
            <w:tcW w:w="4770" w:type="dxa"/>
            <w:gridSpan w:val="3"/>
          </w:tcPr>
          <w:p w14:paraId="3FC49DC6" w14:textId="77777777" w:rsidR="003A3144" w:rsidRPr="007409B6" w:rsidRDefault="003A3144" w:rsidP="003A3144">
            <w:pPr>
              <w:rPr>
                <w:rFonts w:cs="Arial"/>
                <w:i/>
                <w:color w:val="FFFFFF" w:themeColor="background1"/>
                <w:szCs w:val="22"/>
              </w:rPr>
            </w:pPr>
            <w:r w:rsidRPr="007409B6">
              <w:rPr>
                <w:rFonts w:cs="Arial"/>
                <w:smallCaps/>
                <w:color w:val="FFFFFF" w:themeColor="background1"/>
                <w:sz w:val="32"/>
                <w:szCs w:val="22"/>
              </w:rPr>
              <w:t>For:</w:t>
            </w:r>
          </w:p>
        </w:tc>
      </w:tr>
      <w:tr w:rsidR="003A3144" w:rsidRPr="007409B6" w14:paraId="40709088" w14:textId="77777777" w:rsidTr="003A3144">
        <w:trPr>
          <w:trHeight w:val="1141"/>
        </w:trPr>
        <w:tc>
          <w:tcPr>
            <w:tcW w:w="5310" w:type="dxa"/>
            <w:gridSpan w:val="3"/>
          </w:tcPr>
          <w:p w14:paraId="276BF8AD" w14:textId="656F42F5" w:rsidR="003A3144" w:rsidRPr="007409B6" w:rsidRDefault="003A3144" w:rsidP="003A3144">
            <w:pPr>
              <w:rPr>
                <w:rFonts w:cs="Arial"/>
                <w:i/>
                <w:color w:val="FFFFFF" w:themeColor="background1"/>
                <w:szCs w:val="22"/>
              </w:rPr>
            </w:pPr>
          </w:p>
        </w:tc>
        <w:tc>
          <w:tcPr>
            <w:tcW w:w="1080" w:type="dxa"/>
          </w:tcPr>
          <w:p w14:paraId="742FDB3D" w14:textId="77777777" w:rsidR="003A3144" w:rsidRPr="007409B6" w:rsidRDefault="003A3144" w:rsidP="003A3144">
            <w:pPr>
              <w:rPr>
                <w:rFonts w:cs="Arial"/>
                <w:i/>
                <w:color w:val="7F7F7F"/>
                <w:szCs w:val="22"/>
              </w:rPr>
            </w:pPr>
          </w:p>
        </w:tc>
        <w:tc>
          <w:tcPr>
            <w:tcW w:w="4770" w:type="dxa"/>
            <w:gridSpan w:val="3"/>
          </w:tcPr>
          <w:p w14:paraId="6AFA9D8E" w14:textId="263C4F3B"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008A0459" w:rsidRPr="008A045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B7B4E1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346FABC9"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3B1E1948"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0CBCC224" w14:textId="77777777" w:rsidR="003A3144" w:rsidRPr="007409B6" w:rsidRDefault="003A3144" w:rsidP="003A3144">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3A3144" w:rsidRPr="007409B6" w14:paraId="3CFC5FAA" w14:textId="77777777" w:rsidTr="003A3144">
        <w:tc>
          <w:tcPr>
            <w:tcW w:w="5310" w:type="dxa"/>
            <w:gridSpan w:val="3"/>
          </w:tcPr>
          <w:p w14:paraId="396586C0" w14:textId="77777777" w:rsidR="003A3144" w:rsidRPr="007409B6" w:rsidRDefault="003A3144" w:rsidP="003A3144">
            <w:pPr>
              <w:rPr>
                <w:rFonts w:cs="Arial"/>
                <w:i/>
                <w:color w:val="FFFFFF" w:themeColor="background1"/>
                <w:szCs w:val="22"/>
              </w:rPr>
            </w:pPr>
          </w:p>
        </w:tc>
        <w:tc>
          <w:tcPr>
            <w:tcW w:w="1080" w:type="dxa"/>
          </w:tcPr>
          <w:p w14:paraId="06EF4952" w14:textId="77777777" w:rsidR="003A3144" w:rsidRPr="007409B6" w:rsidRDefault="003A3144" w:rsidP="003A3144">
            <w:pPr>
              <w:rPr>
                <w:rFonts w:cs="Arial"/>
                <w:i/>
                <w:color w:val="7F7F7F"/>
                <w:szCs w:val="22"/>
              </w:rPr>
            </w:pPr>
          </w:p>
        </w:tc>
        <w:tc>
          <w:tcPr>
            <w:tcW w:w="4770" w:type="dxa"/>
            <w:gridSpan w:val="3"/>
          </w:tcPr>
          <w:p w14:paraId="24DC92E7" w14:textId="77777777" w:rsidR="003A3144" w:rsidRPr="007409B6" w:rsidRDefault="003A3144" w:rsidP="003A3144">
            <w:pPr>
              <w:rPr>
                <w:rFonts w:cs="Arial"/>
                <w:i/>
                <w:color w:val="FFFFFF" w:themeColor="background1"/>
                <w:szCs w:val="22"/>
              </w:rPr>
            </w:pPr>
          </w:p>
        </w:tc>
      </w:tr>
      <w:tr w:rsidR="003A3144" w:rsidRPr="007409B6" w14:paraId="04108331" w14:textId="77777777" w:rsidTr="003A3144">
        <w:tc>
          <w:tcPr>
            <w:tcW w:w="5310" w:type="dxa"/>
            <w:gridSpan w:val="3"/>
          </w:tcPr>
          <w:p w14:paraId="38EEDBFE" w14:textId="77777777" w:rsidR="003A3144" w:rsidRPr="007409B6" w:rsidRDefault="003A3144" w:rsidP="003A3144">
            <w:pPr>
              <w:rPr>
                <w:rFonts w:cs="Arial"/>
                <w:i/>
                <w:color w:val="FFFFFF" w:themeColor="background1"/>
                <w:szCs w:val="22"/>
              </w:rPr>
            </w:pPr>
            <w:r w:rsidRPr="007409B6">
              <w:rPr>
                <w:rFonts w:cs="Arial"/>
                <w:i/>
                <w:color w:val="FFFFFF" w:themeColor="background1"/>
                <w:szCs w:val="22"/>
              </w:rPr>
              <w:t>L3Valuation.com</w:t>
            </w:r>
          </w:p>
        </w:tc>
        <w:tc>
          <w:tcPr>
            <w:tcW w:w="1080" w:type="dxa"/>
          </w:tcPr>
          <w:p w14:paraId="3E7A73F1" w14:textId="77777777" w:rsidR="003A3144" w:rsidRPr="007409B6" w:rsidRDefault="003A3144" w:rsidP="003A3144">
            <w:pPr>
              <w:rPr>
                <w:rFonts w:cs="Arial"/>
                <w:i/>
                <w:color w:val="7F7F7F"/>
                <w:szCs w:val="22"/>
              </w:rPr>
            </w:pPr>
          </w:p>
        </w:tc>
        <w:tc>
          <w:tcPr>
            <w:tcW w:w="4770" w:type="dxa"/>
            <w:gridSpan w:val="3"/>
          </w:tcPr>
          <w:p w14:paraId="7ABEC821" w14:textId="77777777" w:rsidR="003A3144" w:rsidRPr="007409B6" w:rsidRDefault="003A3144" w:rsidP="003A3144">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3A3144" w:rsidRPr="007409B6" w14:paraId="23A9A16C" w14:textId="77777777" w:rsidTr="003A3144">
        <w:tc>
          <w:tcPr>
            <w:tcW w:w="5310" w:type="dxa"/>
            <w:gridSpan w:val="3"/>
          </w:tcPr>
          <w:p w14:paraId="0885A32E" w14:textId="77777777" w:rsidR="003A3144" w:rsidRPr="007409B6" w:rsidRDefault="003A3144" w:rsidP="003A3144">
            <w:pPr>
              <w:rPr>
                <w:rFonts w:cs="Arial"/>
                <w:i/>
                <w:color w:val="FFFFFF" w:themeColor="background1"/>
                <w:szCs w:val="22"/>
              </w:rPr>
            </w:pPr>
          </w:p>
        </w:tc>
        <w:tc>
          <w:tcPr>
            <w:tcW w:w="1080" w:type="dxa"/>
          </w:tcPr>
          <w:p w14:paraId="09D1CDEB" w14:textId="77777777" w:rsidR="003A3144" w:rsidRPr="007409B6" w:rsidRDefault="003A3144" w:rsidP="003A3144">
            <w:pPr>
              <w:rPr>
                <w:rFonts w:cs="Arial"/>
                <w:color w:val="7F7F7F"/>
                <w:szCs w:val="22"/>
              </w:rPr>
            </w:pPr>
          </w:p>
        </w:tc>
        <w:tc>
          <w:tcPr>
            <w:tcW w:w="4770" w:type="dxa"/>
            <w:gridSpan w:val="3"/>
          </w:tcPr>
          <w:p w14:paraId="50D5584F" w14:textId="77777777" w:rsidR="003A3144" w:rsidRPr="007409B6" w:rsidRDefault="003A3144" w:rsidP="003A3144">
            <w:pPr>
              <w:tabs>
                <w:tab w:val="left" w:pos="1332"/>
              </w:tabs>
              <w:rPr>
                <w:rFonts w:cs="Arial"/>
                <w:i/>
                <w:color w:val="FFFFFF" w:themeColor="background1"/>
                <w:szCs w:val="22"/>
              </w:rPr>
            </w:pPr>
            <w:r w:rsidRPr="007409B6">
              <w:rPr>
                <w:rFonts w:cs="Arial"/>
                <w:color w:val="FFFFFF" w:themeColor="background1"/>
                <w:szCs w:val="22"/>
              </w:rPr>
              <w:t>Borrower:  ${borrower}</w:t>
            </w:r>
          </w:p>
        </w:tc>
      </w:tr>
      <w:tr w:rsidR="003A3144" w:rsidRPr="007409B6" w14:paraId="5136814E" w14:textId="77777777" w:rsidTr="003A3144">
        <w:tc>
          <w:tcPr>
            <w:tcW w:w="5310" w:type="dxa"/>
            <w:gridSpan w:val="3"/>
          </w:tcPr>
          <w:p w14:paraId="3DA27417" w14:textId="77777777" w:rsidR="003A3144" w:rsidRPr="007409B6" w:rsidRDefault="003A3144" w:rsidP="003A3144">
            <w:pPr>
              <w:rPr>
                <w:rFonts w:cs="Arial"/>
                <w:i/>
                <w:color w:val="FFFFFF" w:themeColor="background1"/>
                <w:szCs w:val="22"/>
              </w:rPr>
            </w:pPr>
          </w:p>
        </w:tc>
        <w:tc>
          <w:tcPr>
            <w:tcW w:w="1080" w:type="dxa"/>
          </w:tcPr>
          <w:p w14:paraId="1C4C779D" w14:textId="77777777" w:rsidR="003A3144" w:rsidRPr="007409B6" w:rsidRDefault="003A3144" w:rsidP="003A3144">
            <w:pPr>
              <w:rPr>
                <w:rFonts w:cs="Arial"/>
                <w:i/>
                <w:color w:val="7F7F7F"/>
                <w:szCs w:val="22"/>
              </w:rPr>
            </w:pPr>
          </w:p>
        </w:tc>
        <w:tc>
          <w:tcPr>
            <w:tcW w:w="4770" w:type="dxa"/>
            <w:gridSpan w:val="3"/>
          </w:tcPr>
          <w:p w14:paraId="3C959308" w14:textId="77777777" w:rsidR="003A3144" w:rsidRPr="007409B6" w:rsidRDefault="003A3144" w:rsidP="003A3144">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626819F1" w14:textId="2C05367B" w:rsidR="000659E2" w:rsidRPr="000A4077" w:rsidRDefault="000659E2" w:rsidP="000659E2">
      <w:pPr>
        <w:tabs>
          <w:tab w:val="left" w:pos="3600"/>
        </w:tabs>
        <w:ind w:left="2" w:firstLine="1"/>
        <w:outlineLvl w:val="0"/>
        <w:rPr>
          <w:rFonts w:ascii="Calibri" w:hAnsi="Calibri" w:cs="Arial"/>
          <w:b/>
          <w:kern w:val="0"/>
          <w:sz w:val="28"/>
          <w:szCs w:val="22"/>
        </w:rPr>
      </w:pPr>
      <w:r w:rsidRPr="000A4077">
        <w:rPr>
          <w:rFonts w:ascii="Calibri" w:hAnsi="Calibri" w:cs="Arial"/>
          <w:b/>
          <w:kern w:val="0"/>
          <w:sz w:val="28"/>
          <w:szCs w:val="22"/>
        </w:rPr>
        <w:lastRenderedPageBreak/>
        <w:t>Report Option:</w:t>
      </w:r>
      <w:r w:rsidRPr="000A4077">
        <w:rPr>
          <w:rFonts w:ascii="Calibri" w:hAnsi="Calibri" w:cs="Arial"/>
          <w:b/>
          <w:kern w:val="0"/>
          <w:sz w:val="28"/>
          <w:szCs w:val="22"/>
        </w:rPr>
        <w:tab/>
      </w:r>
      <w:r w:rsidR="000A4077" w:rsidRPr="000A4077">
        <w:rPr>
          <w:rFonts w:ascii="Calibri" w:hAnsi="Calibri" w:cs="Arial"/>
          <w:b/>
          <w:kern w:val="0"/>
          <w:sz w:val="28"/>
          <w:szCs w:val="22"/>
        </w:rPr>
        <w:t xml:space="preserve">Evaluation </w:t>
      </w:r>
      <w:r w:rsidR="005E7888" w:rsidRPr="000A4077">
        <w:rPr>
          <w:rFonts w:ascii="Calibri" w:hAnsi="Calibri" w:cs="Arial"/>
          <w:b/>
          <w:kern w:val="0"/>
          <w:sz w:val="28"/>
          <w:szCs w:val="22"/>
        </w:rPr>
        <w:t>Report</w:t>
      </w:r>
    </w:p>
    <w:p w14:paraId="4EB82830" w14:textId="77777777" w:rsidR="000659E2" w:rsidRPr="000A4077" w:rsidRDefault="000659E2" w:rsidP="000659E2">
      <w:pPr>
        <w:tabs>
          <w:tab w:val="left" w:pos="3960"/>
        </w:tabs>
        <w:outlineLvl w:val="0"/>
        <w:rPr>
          <w:rFonts w:ascii="Calibri" w:hAnsi="Calibri" w:cs="Arial"/>
          <w:b/>
          <w:kern w:val="0"/>
          <w:sz w:val="10"/>
          <w:szCs w:val="10"/>
        </w:rPr>
      </w:pPr>
    </w:p>
    <w:p w14:paraId="40CF7307" w14:textId="2C82A23A" w:rsidR="005E7888" w:rsidRPr="00597976" w:rsidRDefault="005E7888" w:rsidP="005E7888">
      <w:pPr>
        <w:outlineLvl w:val="0"/>
        <w:rPr>
          <w:rFonts w:ascii="Calibri" w:hAnsi="Calibri" w:cs="Arial"/>
          <w:kern w:val="0"/>
          <w:sz w:val="16"/>
          <w:szCs w:val="20"/>
        </w:rPr>
      </w:pPr>
      <w:r w:rsidRPr="000A4077">
        <w:rPr>
          <w:rFonts w:ascii="Calibri" w:hAnsi="Calibri" w:cs="Arial"/>
          <w:i/>
          <w:iCs/>
          <w:kern w:val="0"/>
          <w:sz w:val="16"/>
          <w:szCs w:val="20"/>
        </w:rPr>
        <w:t>This document meets the criteria for a</w:t>
      </w:r>
      <w:r w:rsidR="000A4077" w:rsidRPr="000A4077">
        <w:rPr>
          <w:rFonts w:ascii="Calibri" w:hAnsi="Calibri" w:cs="Arial"/>
          <w:i/>
          <w:iCs/>
          <w:kern w:val="0"/>
          <w:sz w:val="16"/>
          <w:szCs w:val="20"/>
        </w:rPr>
        <w:t>n Evaluation</w:t>
      </w:r>
      <w:r w:rsidRPr="000A4077">
        <w:rPr>
          <w:rFonts w:ascii="Calibri" w:hAnsi="Calibri" w:cs="Arial"/>
          <w:bCs/>
          <w:i/>
          <w:iCs/>
          <w:kern w:val="0"/>
          <w:sz w:val="16"/>
          <w:szCs w:val="16"/>
        </w:rPr>
        <w:t xml:space="preserve"> Report </w:t>
      </w:r>
      <w:r w:rsidRPr="000A4077">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5E7888" w:rsidRPr="0083521D" w14:paraId="77A29B31" w14:textId="77777777" w:rsidTr="00ED3699">
        <w:trPr>
          <w:tblHeader/>
        </w:trPr>
        <w:tc>
          <w:tcPr>
            <w:tcW w:w="10785" w:type="dxa"/>
            <w:gridSpan w:val="4"/>
            <w:tcBorders>
              <w:bottom w:val="single" w:sz="12" w:space="0" w:color="auto"/>
            </w:tcBorders>
            <w:shd w:val="clear" w:color="auto" w:fill="1E4959"/>
          </w:tcPr>
          <w:p w14:paraId="6A486DA1" w14:textId="77777777" w:rsidR="005E7888" w:rsidRPr="0083521D" w:rsidRDefault="005E7888" w:rsidP="00290F9F">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90F9F" w:rsidRPr="00597976" w14:paraId="2F65CB27"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3428A19C"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034EFD031E63444DBF8E10CFA58B530B"/>
              </w:placeholder>
              <w:dropDownList>
                <w:listItem w:value="Choose an item."/>
                <w:listItem w:displayText="Fee Simple" w:value="Fee Simple"/>
                <w:listItem w:displayText="Leased Fee" w:value="Leased Fee"/>
              </w:dropDownList>
            </w:sdtPr>
            <w:sdtEndPr/>
            <w:sdtContent>
              <w:p w14:paraId="08073295" w14:textId="16B5FE82" w:rsidR="00290F9F" w:rsidRPr="00D43C06" w:rsidRDefault="00290F9F" w:rsidP="00290F9F">
                <w:pPr>
                  <w:rPr>
                    <w:rFonts w:ascii="Calibri" w:hAnsi="Calibri" w:cs="Arial"/>
                    <w:kern w:val="0"/>
                    <w:sz w:val="20"/>
                    <w:szCs w:val="16"/>
                  </w:rPr>
                </w:pPr>
                <w:r>
                  <w:rPr>
                    <w:rFonts w:ascii="Calibri" w:hAnsi="Calibri" w:cs="Arial"/>
                    <w:kern w:val="0"/>
                    <w:sz w:val="20"/>
                    <w:szCs w:val="16"/>
                    <w:highlight w:val="green"/>
                  </w:rPr>
                  <w:t>Leased Fee</w:t>
                </w:r>
              </w:p>
            </w:sdtContent>
          </w:sdt>
          <w:p w14:paraId="15CCAC6D" w14:textId="59E1CD21" w:rsidR="00290F9F" w:rsidRPr="00E84BB5" w:rsidRDefault="00290F9F"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67FF8166"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501421E9" w14:textId="59A49E28" w:rsidR="00290F9F" w:rsidRPr="00123912" w:rsidRDefault="00290F9F" w:rsidP="00290F9F">
            <w:pPr>
              <w:jc w:val="left"/>
              <w:rPr>
                <w:rFonts w:ascii="Calibri" w:hAnsi="Calibri" w:cs="Arial"/>
                <w:kern w:val="0"/>
                <w:sz w:val="20"/>
                <w:szCs w:val="16"/>
              </w:rPr>
            </w:pPr>
            <w:r w:rsidRPr="00F95399">
              <w:rPr>
                <w:rFonts w:ascii="Calibri" w:hAnsi="Calibri" w:cs="Arial"/>
                <w:kern w:val="0"/>
                <w:sz w:val="20"/>
                <w:szCs w:val="16"/>
              </w:rPr>
              <w:t>Income Capitalization</w:t>
            </w:r>
            <w:r>
              <w:rPr>
                <w:rFonts w:ascii="Calibri" w:hAnsi="Calibri" w:cs="Arial"/>
                <w:kern w:val="0"/>
                <w:sz w:val="20"/>
                <w:szCs w:val="16"/>
              </w:rPr>
              <w:t xml:space="preserve"> Approach</w:t>
            </w:r>
          </w:p>
        </w:tc>
      </w:tr>
      <w:tr w:rsidR="00290F9F" w:rsidRPr="00597976" w14:paraId="4F03AF83"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6F2F5308"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05915F22" w14:textId="77777777"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4FB4D54" w14:textId="77777777" w:rsidR="00290F9F" w:rsidRPr="00CD3F7B" w:rsidRDefault="00290F9F"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7D26F47" w14:textId="0E89DEE8" w:rsidR="00290F9F" w:rsidRPr="00E84BB5" w:rsidRDefault="00290F9F" w:rsidP="00290F9F">
            <w:pPr>
              <w:jc w:val="left"/>
              <w:rPr>
                <w:rFonts w:ascii="Calibri" w:hAnsi="Calibri" w:cs="Arial"/>
                <w:kern w:val="0"/>
                <w:sz w:val="20"/>
                <w:szCs w:val="16"/>
              </w:rPr>
            </w:pPr>
            <w:r>
              <w:rPr>
                <w:rFonts w:ascii="Calibri" w:hAnsi="Calibri" w:cs="Arial"/>
                <w:kern w:val="0"/>
                <w:sz w:val="20"/>
                <w:szCs w:val="16"/>
              </w:rPr>
              <w:t xml:space="preserve">Sales Comparison and Cost Approaches </w:t>
            </w:r>
          </w:p>
        </w:tc>
      </w:tr>
      <w:tr w:rsidR="005E7888" w:rsidRPr="007D6EAD" w14:paraId="2C91B8AF"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5B7121AF"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1E262266" w14:textId="52853B06" w:rsidR="005E7888" w:rsidRPr="007D6EAD" w:rsidRDefault="00B46D2A" w:rsidP="00290F9F">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DefaultPlaceholder_-1854013438"/>
                </w:placeholder>
                <w:dropDownList>
                  <w:listItem w:value="Choose an item."/>
                  <w:listItem w:displayText="Interior and Exterior " w:value="Interior and Exterior "/>
                  <w:listItem w:displayText="Exterior Only" w:value="Exterior Only"/>
                </w:dropDownList>
              </w:sdtPr>
              <w:sdtEndPr/>
              <w:sdtContent>
                <w:r w:rsidR="00132C9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38026524" w14:textId="77777777" w:rsidR="005E7888" w:rsidRPr="007D6EAD" w:rsidRDefault="005E7888" w:rsidP="00290F9F">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EEEF7DC"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0A78E56" w14:textId="4CA02D6B" w:rsidR="005E7888" w:rsidRPr="007D6EAD" w:rsidRDefault="000E153C" w:rsidP="00290F9F">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00290F9F" w:rsidRPr="00290F9F">
              <w:rPr>
                <w:rFonts w:ascii="Calibri" w:hAnsi="Calibri" w:cs="Arial"/>
                <w:kern w:val="0"/>
                <w:sz w:val="20"/>
                <w:szCs w:val="20"/>
              </w:rPr>
              <w:t xml:space="preserve"> </w:t>
            </w:r>
            <w:r w:rsidR="005E7888" w:rsidRPr="007D6EAD">
              <w:rPr>
                <w:rFonts w:ascii="Calibri" w:hAnsi="Calibri" w:cs="Arial"/>
                <w:kern w:val="0"/>
                <w:sz w:val="20"/>
                <w:szCs w:val="20"/>
              </w:rPr>
              <w:t xml:space="preserve">is the client. </w:t>
            </w:r>
          </w:p>
          <w:p w14:paraId="770C43CB" w14:textId="77777777" w:rsidR="005E7888" w:rsidRPr="007D6EAD" w:rsidRDefault="005E7888" w:rsidP="00290F9F">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5E7888" w:rsidRPr="00597976" w14:paraId="19FDD309"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D66E7D0"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1FD81964"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4052CA80" w14:textId="3CDBC52A" w:rsidR="005E7888" w:rsidRPr="007D6EAD" w:rsidRDefault="003A3144" w:rsidP="00290F9F">
            <w:pPr>
              <w:jc w:val="left"/>
              <w:rPr>
                <w:rFonts w:ascii="Calibri" w:hAnsi="Calibri" w:cs="Arial"/>
                <w:kern w:val="0"/>
                <w:sz w:val="20"/>
                <w:szCs w:val="16"/>
              </w:rPr>
            </w:pPr>
            <w:r>
              <w:rPr>
                <w:rFonts w:ascii="Calibri" w:hAnsi="Calibri"/>
                <w:kern w:val="0"/>
                <w:sz w:val="20"/>
                <w:szCs w:val="16"/>
              </w:rPr>
              <w:t>$</w:t>
            </w:r>
            <w:r w:rsidR="00327F29">
              <w:rPr>
                <w:rFonts w:ascii="Calibri" w:hAnsi="Calibri"/>
                <w:kern w:val="0"/>
                <w:sz w:val="20"/>
                <w:szCs w:val="16"/>
              </w:rPr>
              <w:t>{</w:t>
            </w:r>
            <w:proofErr w:type="spellStart"/>
            <w:r w:rsidR="00327F29">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32F5AAE" w14:textId="77777777" w:rsidR="005E7888" w:rsidRPr="007D6EAD" w:rsidRDefault="005E7888" w:rsidP="00290F9F">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0AB6984F" w14:textId="77777777" w:rsidR="005E7888" w:rsidRPr="00E84BB5" w:rsidRDefault="005E7888" w:rsidP="00290F9F">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5E7888" w:rsidRPr="00597976" w14:paraId="5158929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995CCEC"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CBFA60E" w14:textId="7436B2A1" w:rsidR="000E153C" w:rsidRDefault="000E153C" w:rsidP="000E15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42E34C9B" w14:textId="5722CA81" w:rsidR="005E7888" w:rsidRPr="00E84BB5" w:rsidRDefault="005E7888" w:rsidP="00290F9F">
            <w:pPr>
              <w:jc w:val="left"/>
              <w:rPr>
                <w:rFonts w:ascii="Calibri" w:hAnsi="Calibri" w:cs="Arial"/>
                <w:kern w:val="0"/>
                <w:sz w:val="20"/>
                <w:szCs w:val="16"/>
              </w:rPr>
            </w:pPr>
          </w:p>
        </w:tc>
        <w:tc>
          <w:tcPr>
            <w:tcW w:w="2070" w:type="dxa"/>
            <w:tcBorders>
              <w:left w:val="single" w:sz="4" w:space="0" w:color="auto"/>
              <w:right w:val="single" w:sz="4" w:space="0" w:color="auto"/>
            </w:tcBorders>
          </w:tcPr>
          <w:p w14:paraId="24FEAC1A" w14:textId="77777777" w:rsidR="005E7888" w:rsidRPr="00CD3F7B" w:rsidRDefault="005E7888" w:rsidP="00290F9F">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591D3A75" w14:textId="2CFBBE16" w:rsidR="005E7888" w:rsidRPr="00E84BB5" w:rsidRDefault="00290F9F" w:rsidP="00290F9F">
            <w:pPr>
              <w:jc w:val="left"/>
              <w:rPr>
                <w:rFonts w:ascii="Calibri" w:hAnsi="Calibri" w:cs="Arial"/>
                <w:kern w:val="0"/>
                <w:sz w:val="20"/>
                <w:szCs w:val="16"/>
              </w:rPr>
            </w:pPr>
            <w:r w:rsidRPr="00290F9F">
              <w:rPr>
                <w:rFonts w:ascii="Calibri" w:hAnsi="Calibri" w:cs="Arial"/>
                <w:kern w:val="0"/>
                <w:sz w:val="20"/>
                <w:szCs w:val="16"/>
                <w:highlight w:val="yellow"/>
              </w:rPr>
              <w:t>100% leased to two tenants</w:t>
            </w:r>
            <w:r w:rsidR="005E7888" w:rsidRPr="00290F9F">
              <w:rPr>
                <w:rFonts w:ascii="Calibri" w:hAnsi="Calibri" w:cs="Arial"/>
                <w:kern w:val="0"/>
                <w:sz w:val="20"/>
                <w:szCs w:val="16"/>
                <w:highlight w:val="yellow"/>
              </w:rPr>
              <w:t>.</w:t>
            </w:r>
          </w:p>
        </w:tc>
      </w:tr>
      <w:tr w:rsidR="005E7888" w:rsidRPr="00393DF6" w14:paraId="40C2D33D" w14:textId="77777777" w:rsidTr="00ED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46DAD805" w14:textId="51B12AB2" w:rsidR="009A35CE" w:rsidRPr="00766C3C" w:rsidRDefault="009A35CE" w:rsidP="009A35CE">
            <w:pPr>
              <w:tabs>
                <w:tab w:val="left" w:pos="2880"/>
                <w:tab w:val="left" w:pos="5040"/>
                <w:tab w:val="left" w:pos="7200"/>
                <w:tab w:val="left" w:pos="9360"/>
              </w:tabs>
              <w:spacing w:before="120"/>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w:t>
            </w:r>
            <w:r>
              <w:rPr>
                <w:rFonts w:ascii="Calibri" w:hAnsi="Calibri"/>
                <w:kern w:val="0"/>
                <w:sz w:val="20"/>
                <w:szCs w:val="16"/>
              </w:rPr>
              <w:t>Evaluation Report</w:t>
            </w:r>
            <w:r w:rsidRPr="00E84BB5">
              <w:rPr>
                <w:rFonts w:ascii="Calibri" w:hAnsi="Calibri"/>
                <w:kern w:val="0"/>
                <w:sz w:val="20"/>
                <w:szCs w:val="16"/>
              </w:rPr>
              <w:t xml:space="preserve">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EA8CE2959942492F870DC7E3B064E556"/>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w:t>
            </w:r>
            <w:r w:rsidRPr="000C5929">
              <w:rPr>
                <w:rFonts w:ascii="Calibri" w:hAnsi="Calibri"/>
                <w:kern w:val="0"/>
                <w:sz w:val="20"/>
                <w:szCs w:val="16"/>
              </w:rPr>
              <w:t xml:space="preserve">the use of </w:t>
            </w:r>
            <w:r>
              <w:rPr>
                <w:rFonts w:ascii="Calibri" w:hAnsi="Calibri"/>
                <w:kern w:val="0"/>
                <w:sz w:val="20"/>
                <w:szCs w:val="16"/>
              </w:rPr>
              <w:t xml:space="preserve">only </w:t>
            </w:r>
            <w:r w:rsidRPr="000C5929">
              <w:rPr>
                <w:rFonts w:ascii="Calibri" w:hAnsi="Calibri"/>
                <w:kern w:val="0"/>
                <w:sz w:val="20"/>
                <w:szCs w:val="16"/>
              </w:rPr>
              <w:t xml:space="preserve">the </w:t>
            </w:r>
            <w:r>
              <w:rPr>
                <w:rFonts w:ascii="Calibri" w:hAnsi="Calibri"/>
                <w:kern w:val="0"/>
                <w:sz w:val="20"/>
                <w:szCs w:val="16"/>
              </w:rPr>
              <w:t xml:space="preserve">Income Capitalization </w:t>
            </w:r>
            <w:r w:rsidRPr="000C5929">
              <w:rPr>
                <w:rFonts w:ascii="Calibri" w:hAnsi="Calibri"/>
                <w:kern w:val="0"/>
                <w:sz w:val="20"/>
                <w:szCs w:val="16"/>
              </w:rPr>
              <w:t xml:space="preserve">Approach </w:t>
            </w:r>
            <w:r>
              <w:rPr>
                <w:rFonts w:ascii="Calibri" w:hAnsi="Calibri"/>
                <w:kern w:val="0"/>
                <w:sz w:val="20"/>
                <w:szCs w:val="16"/>
              </w:rPr>
              <w:t xml:space="preserve">to conclude to a </w:t>
            </w:r>
            <w:r w:rsidRPr="000C5929">
              <w:rPr>
                <w:rFonts w:ascii="Calibri" w:hAnsi="Calibri"/>
                <w:kern w:val="0"/>
                <w:sz w:val="20"/>
                <w:szCs w:val="16"/>
              </w:rPr>
              <w:t>final value estimate.</w:t>
            </w:r>
            <w:r w:rsidRPr="00E84BB5">
              <w:rPr>
                <w:rFonts w:ascii="Calibri" w:hAnsi="Calibri"/>
                <w:kern w:val="0"/>
                <w:sz w:val="20"/>
                <w:szCs w:val="16"/>
              </w:rPr>
              <w:t xml:space="preserve"> Based on prior agreement with the client, </w:t>
            </w:r>
            <w:r>
              <w:rPr>
                <w:rFonts w:ascii="Calibri" w:hAnsi="Calibri"/>
                <w:kern w:val="0"/>
                <w:sz w:val="20"/>
                <w:szCs w:val="16"/>
              </w:rPr>
              <w:t xml:space="preserve">the </w:t>
            </w:r>
            <w:r w:rsidRPr="000C5929">
              <w:rPr>
                <w:rFonts w:ascii="Calibri" w:hAnsi="Calibri"/>
                <w:kern w:val="0"/>
                <w:sz w:val="20"/>
                <w:szCs w:val="16"/>
              </w:rPr>
              <w:t xml:space="preserve">Sales Comparison </w:t>
            </w:r>
            <w:r>
              <w:rPr>
                <w:rFonts w:ascii="Calibri" w:hAnsi="Calibri"/>
                <w:kern w:val="0"/>
                <w:sz w:val="20"/>
                <w:szCs w:val="16"/>
              </w:rPr>
              <w:t xml:space="preserve">and </w:t>
            </w:r>
            <w:r w:rsidRPr="00E84BB5">
              <w:rPr>
                <w:rFonts w:ascii="Calibri" w:hAnsi="Calibri"/>
                <w:kern w:val="0"/>
                <w:sz w:val="20"/>
                <w:szCs w:val="16"/>
              </w:rPr>
              <w:t>Cost Approach</w:t>
            </w:r>
            <w:r>
              <w:rPr>
                <w:rFonts w:ascii="Calibri" w:hAnsi="Calibri"/>
                <w:kern w:val="0"/>
                <w:sz w:val="20"/>
                <w:szCs w:val="16"/>
              </w:rPr>
              <w:t>es</w:t>
            </w:r>
            <w:r w:rsidRPr="00E84BB5">
              <w:rPr>
                <w:rFonts w:ascii="Calibri" w:hAnsi="Calibri"/>
                <w:kern w:val="0"/>
                <w:sz w:val="20"/>
                <w:szCs w:val="16"/>
              </w:rPr>
              <w:t xml:space="preserve"> ha</w:t>
            </w:r>
            <w:r>
              <w:rPr>
                <w:rFonts w:ascii="Calibri" w:hAnsi="Calibri"/>
                <w:kern w:val="0"/>
                <w:sz w:val="20"/>
                <w:szCs w:val="16"/>
              </w:rPr>
              <w:t>ve</w:t>
            </w:r>
            <w:r w:rsidRPr="00E84BB5">
              <w:rPr>
                <w:rFonts w:ascii="Calibri" w:hAnsi="Calibri"/>
                <w:kern w:val="0"/>
                <w:sz w:val="20"/>
                <w:szCs w:val="16"/>
              </w:rPr>
              <w:t xml:space="preserve"> been reasonably excluded from our valuation analysis.</w:t>
            </w:r>
          </w:p>
          <w:p w14:paraId="2C786D31" w14:textId="77777777" w:rsidR="009A35CE" w:rsidRDefault="009A35CE" w:rsidP="009A35CE">
            <w:pPr>
              <w:rPr>
                <w:rFonts w:ascii="Calibri" w:hAnsi="Calibri" w:cs="Arial"/>
                <w:kern w:val="0"/>
                <w:sz w:val="20"/>
                <w:szCs w:val="16"/>
              </w:rPr>
            </w:pPr>
          </w:p>
          <w:p w14:paraId="72AE6C39" w14:textId="77777777" w:rsidR="009069D9" w:rsidRDefault="009069D9" w:rsidP="009069D9">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124FBABA" w14:textId="77777777" w:rsidR="009A35CE" w:rsidRPr="00766C3C" w:rsidRDefault="009A35CE" w:rsidP="009A35CE">
            <w:pPr>
              <w:tabs>
                <w:tab w:val="left" w:pos="2880"/>
                <w:tab w:val="left" w:pos="5040"/>
                <w:tab w:val="left" w:pos="7200"/>
                <w:tab w:val="left" w:pos="9360"/>
              </w:tabs>
              <w:rPr>
                <w:rFonts w:ascii="Calibri" w:hAnsi="Calibri"/>
                <w:kern w:val="0"/>
                <w:sz w:val="20"/>
                <w:szCs w:val="16"/>
              </w:rPr>
            </w:pPr>
          </w:p>
          <w:p w14:paraId="068F7084" w14:textId="64CCEDAE" w:rsidR="005E7888" w:rsidRDefault="009A35CE" w:rsidP="009A35CE">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47BEE0988C6B46F290D78675A9C0EF69"/>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327F29">
              <w:rPr>
                <w:rFonts w:ascii="Calibri" w:hAnsi="Calibri"/>
                <w:kern w:val="0"/>
                <w:sz w:val="20"/>
                <w:szCs w:val="16"/>
              </w:rPr>
              <w:t>${</w:t>
            </w:r>
            <w:proofErr w:type="spellStart"/>
            <w:r w:rsidR="00327F29" w:rsidRPr="00327F29">
              <w:rPr>
                <w:rFonts w:ascii="Calibri" w:hAnsi="Calibri"/>
                <w:kern w:val="0"/>
                <w:sz w:val="20"/>
                <w:szCs w:val="16"/>
              </w:rPr>
              <w:t>i</w:t>
            </w:r>
            <w:r w:rsidRPr="00327F29">
              <w:rPr>
                <w:rFonts w:ascii="Calibri" w:hAnsi="Calibri"/>
                <w:kern w:val="0"/>
                <w:sz w:val="20"/>
                <w:szCs w:val="16"/>
              </w:rPr>
              <w:t>nsDate</w:t>
            </w:r>
            <w:proofErr w:type="spellEnd"/>
            <w:r w:rsidRPr="00327F29">
              <w:rPr>
                <w:rFonts w:ascii="Calibri" w:hAnsi="Calibri"/>
                <w:kern w:val="0"/>
                <w:sz w:val="20"/>
                <w:szCs w:val="16"/>
              </w:rPr>
              <w:t>}.</w:t>
            </w:r>
            <w:r>
              <w:rPr>
                <w:rFonts w:ascii="Calibri" w:hAnsi="Calibri"/>
                <w:kern w:val="0"/>
                <w:sz w:val="20"/>
                <w:szCs w:val="16"/>
              </w:rPr>
              <w:t xml:space="preserve"> </w:t>
            </w:r>
          </w:p>
          <w:p w14:paraId="0EF3F9CC" w14:textId="24345436" w:rsidR="009A35CE" w:rsidRPr="00393DF6" w:rsidRDefault="009A35CE" w:rsidP="009A35CE">
            <w:pPr>
              <w:tabs>
                <w:tab w:val="left" w:pos="2880"/>
                <w:tab w:val="left" w:pos="5040"/>
                <w:tab w:val="left" w:pos="7200"/>
                <w:tab w:val="left" w:pos="9360"/>
              </w:tabs>
              <w:rPr>
                <w:rFonts w:ascii="Calibri" w:hAnsi="Calibri" w:cs="Arial"/>
                <w:kern w:val="0"/>
                <w:sz w:val="20"/>
                <w:szCs w:val="16"/>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5FA8DB68" w14:textId="77777777" w:rsidR="00290F9F" w:rsidRPr="00813A4E" w:rsidRDefault="00290F9F" w:rsidP="00290F9F">
            <w:pPr>
              <w:spacing w:before="120"/>
              <w:rPr>
                <w:rFonts w:ascii="Calibri" w:hAnsi="Calibri"/>
                <w:kern w:val="0"/>
                <w:sz w:val="20"/>
                <w:szCs w:val="16"/>
                <w:highlight w:val="yellow"/>
              </w:rPr>
            </w:pPr>
            <w:r w:rsidRPr="00813A4E">
              <w:rPr>
                <w:rFonts w:ascii="Calibri" w:hAnsi="Calibri"/>
                <w:kern w:val="0"/>
                <w:sz w:val="20"/>
                <w:szCs w:val="16"/>
                <w:highlight w:val="yellow"/>
              </w:rPr>
              <w:t xml:space="preserve">The subject property is located in the northeast portion of the City of Portland along the north side of NE Ainsworth Circle, east of Interstate 205, as well as the Portland International Airport. This area is approximately 7.0 miles northeast of the Portland central business district along the south bank of the Columbia River. Comprehensive land use and zoning controls which have protected natural features (Columbia Slough) and provided attractive building sites throughout the area. </w:t>
            </w:r>
          </w:p>
          <w:p w14:paraId="6BF5FBB2" w14:textId="77777777" w:rsidR="00290F9F" w:rsidRPr="00813A4E" w:rsidRDefault="00290F9F" w:rsidP="00290F9F">
            <w:pPr>
              <w:rPr>
                <w:rFonts w:ascii="Calibri" w:hAnsi="Calibri"/>
                <w:kern w:val="0"/>
                <w:sz w:val="20"/>
                <w:szCs w:val="16"/>
                <w:highlight w:val="yellow"/>
              </w:rPr>
            </w:pPr>
          </w:p>
          <w:p w14:paraId="56C5D07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The boundaries of the subject neighborhood are the Columbia River (north), Interstate 84 (south), Interstate 205 (west), and the city limits of Fairview (east).  This is a predominantly industrial area with significant acreage available for development. However, over the last five years, a core of commercial development has been established along NE Airport Way, between NE 122nd Avenue and NE 185th Avenue, which includes the subject's immediate neighborhood.</w:t>
            </w:r>
          </w:p>
          <w:p w14:paraId="7DDBB90D" w14:textId="77777777" w:rsidR="00290F9F" w:rsidRPr="00813A4E" w:rsidRDefault="00290F9F" w:rsidP="00290F9F">
            <w:pPr>
              <w:rPr>
                <w:rFonts w:ascii="Calibri" w:hAnsi="Calibri"/>
                <w:kern w:val="0"/>
                <w:sz w:val="20"/>
                <w:szCs w:val="16"/>
                <w:highlight w:val="yellow"/>
              </w:rPr>
            </w:pPr>
          </w:p>
          <w:p w14:paraId="715714AA" w14:textId="77777777" w:rsidR="00290F9F" w:rsidRPr="00813A4E" w:rsidRDefault="00290F9F" w:rsidP="00290F9F">
            <w:pPr>
              <w:rPr>
                <w:rFonts w:ascii="Calibri" w:hAnsi="Calibri"/>
                <w:kern w:val="0"/>
                <w:sz w:val="20"/>
                <w:szCs w:val="16"/>
                <w:highlight w:val="yellow"/>
              </w:rPr>
            </w:pPr>
            <w:r w:rsidRPr="00813A4E">
              <w:rPr>
                <w:rFonts w:ascii="Calibri" w:hAnsi="Calibri"/>
                <w:kern w:val="0"/>
                <w:sz w:val="20"/>
                <w:szCs w:val="16"/>
                <w:highlight w:val="yellow"/>
              </w:rPr>
              <w:t xml:space="preserve">Older single-tenant users dominate the area along the NE Columbia Blvd Corridor between I-205 and I-5. Large single-tenant users include the Boeing manufacturing plant, Wagner Mining manufacturing facility, Beta West / Qwest Direct distribution facility, and the Silver Eagle trucking facility.  New single-tenant buildings include Ingersoll-Rand and Rundell Products, as well as a large </w:t>
            </w:r>
            <w:r w:rsidRPr="00813A4E">
              <w:rPr>
                <w:rFonts w:ascii="Calibri" w:hAnsi="Calibri"/>
                <w:kern w:val="0"/>
                <w:sz w:val="20"/>
                <w:szCs w:val="16"/>
                <w:highlight w:val="yellow"/>
              </w:rPr>
              <w:lastRenderedPageBreak/>
              <w:t xml:space="preserve">warehouse / office facility for Kaiser Permanente. In the vicinity of NE Ainsworth Circle, Leatherman Tools occupies a large manufacturing facility (89,514 SF; 1992-1997). Johnstone Supply also occupies a large office / distribution facility (112,000 SF; 1991) on NE Ainsworth Circle. </w:t>
            </w:r>
          </w:p>
          <w:p w14:paraId="34C0C228" w14:textId="77777777" w:rsidR="00290F9F" w:rsidRPr="00813A4E" w:rsidRDefault="00290F9F" w:rsidP="00290F9F">
            <w:pPr>
              <w:rPr>
                <w:rFonts w:ascii="Calibri" w:hAnsi="Calibri"/>
                <w:kern w:val="0"/>
                <w:sz w:val="20"/>
                <w:szCs w:val="16"/>
                <w:highlight w:val="yellow"/>
              </w:rPr>
            </w:pPr>
          </w:p>
          <w:p w14:paraId="61E550DF" w14:textId="77777777" w:rsidR="00290F9F" w:rsidRPr="00097B04" w:rsidRDefault="00290F9F" w:rsidP="00290F9F">
            <w:pPr>
              <w:rPr>
                <w:rFonts w:ascii="Calibri" w:hAnsi="Calibri"/>
                <w:kern w:val="0"/>
                <w:sz w:val="20"/>
                <w:szCs w:val="16"/>
              </w:rPr>
            </w:pPr>
            <w:r w:rsidRPr="00813A4E">
              <w:rPr>
                <w:rFonts w:ascii="Calibri" w:hAnsi="Calibri"/>
                <w:kern w:val="0"/>
                <w:sz w:val="20"/>
                <w:szCs w:val="16"/>
                <w:highlight w:val="yellow"/>
              </w:rPr>
              <w:t>There are a number of multi-tenant industrial parks of varying ages located mostly to the east of Interstate 205, including the Parkrose Business Center (245,231 SF; 1981) and Pacific Business Park (340,855 SF; 1979-built). These established business parks are located along NE 122nd, were constructed in the 1980s, and have had good operating success in recent years. Airport Center I &amp; II (79,932 SF; 1989-built) is located on the west side of NE 122nd Avenue, between NE Airport Way and NE Inverness Drive. Other</w:t>
            </w:r>
            <w:r w:rsidRPr="00097B04">
              <w:rPr>
                <w:rFonts w:ascii="Calibri" w:hAnsi="Calibri"/>
                <w:kern w:val="0"/>
                <w:sz w:val="20"/>
                <w:szCs w:val="16"/>
              </w:rPr>
              <w:t xml:space="preserve"> industrial development includes the Sivers Airport Center (53,950 SF; 1988-built), a two-building, flex-space oriented project located at NE 122nd and NE Airport Way.</w:t>
            </w:r>
          </w:p>
          <w:p w14:paraId="355C5AC5" w14:textId="77777777" w:rsidR="00290F9F" w:rsidRPr="00097B04" w:rsidRDefault="00290F9F" w:rsidP="00290F9F">
            <w:pPr>
              <w:rPr>
                <w:rFonts w:ascii="Calibri" w:hAnsi="Calibri"/>
                <w:kern w:val="0"/>
                <w:sz w:val="20"/>
                <w:szCs w:val="16"/>
              </w:rPr>
            </w:pPr>
          </w:p>
          <w:p w14:paraId="331316A7"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A large development in the area is the Gateway Corporate Center which began in 2003 in the vicinity of Interstate 84, Sandy Blvd, and 181st Avenue. This 38-acre parcel is being developed by San Francisco-based McMorgan &amp; Company and will accommodate up to 502,000 SF in future phases; and build-to-suits will be considered up to 250,000 SF. And lastly, the Bernard Commerce Center located at NE Airport Way and Mason Street (NE 165th Avenue) is being developed by Bit-Tel Investment Company of Boise, Idaho. There continues to be a large inventory of vacant industrial land located along NE Airport Way to the east of NE 138th Avenue, as well as several attractive sites within the Portland International Center subdivision. This inventory should be able to facilitate growth for many years to come.</w:t>
            </w:r>
          </w:p>
          <w:p w14:paraId="7E58CB66" w14:textId="77777777" w:rsidR="00290F9F" w:rsidRPr="00097B04" w:rsidRDefault="00290F9F" w:rsidP="00290F9F">
            <w:pPr>
              <w:rPr>
                <w:rFonts w:ascii="Calibri" w:hAnsi="Calibri"/>
                <w:kern w:val="0"/>
                <w:sz w:val="20"/>
                <w:szCs w:val="16"/>
              </w:rPr>
            </w:pPr>
          </w:p>
          <w:p w14:paraId="2F7FF3E1"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Established commercial development is concentrated on the southern periphery of the neighborhood along NE Sandy Blvd., NE Columbia Blvd, and NE Lombard.  This commercial development is generally older, and includes service stations, restaurants, grocery stores, and a Kmart.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5ABBC0E6" w14:textId="77777777" w:rsidR="00290F9F" w:rsidRPr="00097B04" w:rsidRDefault="00290F9F" w:rsidP="00290F9F">
            <w:pPr>
              <w:rPr>
                <w:rFonts w:ascii="Calibri" w:hAnsi="Calibri"/>
                <w:kern w:val="0"/>
                <w:sz w:val="20"/>
                <w:szCs w:val="16"/>
              </w:rPr>
            </w:pPr>
          </w:p>
          <w:p w14:paraId="6FE4204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Major new retail development since 1996 has occurred along NE Airport Way and NE Glenn Widing Drive and includes a Home Depot building supply store and a Best Buy store. Other retail developments along this portion of Airport Way include McDonald's and Burger King restaurants on the southeast and northwest corners of NE Airport Way and NE Win Sivers Drive.  A newer small in-line retail center, Windy's Corner (anchored by Baskin Robbins, Subway Sandwiches, &amp; Plaid Pantry) is located at the southwest corner of NE Airport Way and NE Win Sivers Drive. </w:t>
            </w:r>
          </w:p>
          <w:p w14:paraId="1DB827A1" w14:textId="77777777" w:rsidR="00290F9F" w:rsidRPr="00097B04" w:rsidRDefault="00290F9F" w:rsidP="00290F9F">
            <w:pPr>
              <w:rPr>
                <w:rFonts w:ascii="Calibri" w:hAnsi="Calibri"/>
                <w:kern w:val="0"/>
                <w:sz w:val="20"/>
                <w:szCs w:val="16"/>
              </w:rPr>
            </w:pPr>
          </w:p>
          <w:p w14:paraId="3CD5167E"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Residential use in the subject neighborhood is limited and is focused near NE Sandy Blvd. at the west end of the area. The most substantial development is located to the south of NE Sandy, and north across the Columbia River in Vancouver, Washington. As noted, there continues to be a large number of older single-family homes on larger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p>
          <w:p w14:paraId="55CCB2CB" w14:textId="77777777" w:rsidR="00290F9F" w:rsidRPr="00097B04" w:rsidRDefault="00290F9F" w:rsidP="00290F9F">
            <w:pPr>
              <w:rPr>
                <w:rFonts w:ascii="Calibri" w:hAnsi="Calibri"/>
                <w:kern w:val="0"/>
                <w:sz w:val="20"/>
                <w:szCs w:val="16"/>
              </w:rPr>
            </w:pPr>
          </w:p>
          <w:p w14:paraId="28F3F97A"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 xml:space="preserve">The neighborhood is well served by the Interstate freeway system, with I-205 bisecting the area from north to south, and I-84 extending from east to west.  NE Sandy Blvd., the major local east-west arterial links the subject area with close-in and the eastern suburbs of Gresham, Fairview, Wood Village, and Troutdale. Other major arterials include NE 82nd Avenue, NE 122nd Avenue, NE Columbia Blvd., and NE Marine Drive. </w:t>
            </w:r>
          </w:p>
          <w:p w14:paraId="32B68E18" w14:textId="77777777" w:rsidR="00290F9F" w:rsidRPr="00097B04" w:rsidRDefault="00290F9F" w:rsidP="00290F9F">
            <w:pPr>
              <w:rPr>
                <w:rFonts w:ascii="Calibri" w:hAnsi="Calibri"/>
                <w:kern w:val="0"/>
                <w:sz w:val="20"/>
                <w:szCs w:val="16"/>
              </w:rPr>
            </w:pPr>
          </w:p>
          <w:p w14:paraId="20760138"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t>The Portland International Airport is located in the east-central portion of the Columbia Corridor, and has been the major factor influencing growth for this large industrial area. The airport has recently completed major remodeling of the facility, and future plans include expansion of two concourses, moving walkways, and features to facilitate ease of passenger movement and comfort, as well as efficient freight handling.  This facility is well positioned for continued expansion, due to available land, minimal air traffic congestion, and favorable average weather conditions.</w:t>
            </w:r>
          </w:p>
          <w:p w14:paraId="6A19744B" w14:textId="77777777" w:rsidR="00290F9F" w:rsidRPr="00097B04" w:rsidRDefault="00290F9F" w:rsidP="00290F9F">
            <w:pPr>
              <w:rPr>
                <w:rFonts w:ascii="Calibri" w:hAnsi="Calibri"/>
                <w:kern w:val="0"/>
                <w:sz w:val="20"/>
                <w:szCs w:val="16"/>
              </w:rPr>
            </w:pPr>
          </w:p>
          <w:p w14:paraId="6D8F4EDD" w14:textId="77777777" w:rsidR="00290F9F" w:rsidRPr="00097B04" w:rsidRDefault="00290F9F" w:rsidP="00290F9F">
            <w:pPr>
              <w:rPr>
                <w:rFonts w:ascii="Calibri" w:hAnsi="Calibri"/>
                <w:kern w:val="0"/>
                <w:sz w:val="20"/>
                <w:szCs w:val="16"/>
              </w:rPr>
            </w:pPr>
            <w:r w:rsidRPr="00097B04">
              <w:rPr>
                <w:rFonts w:ascii="Calibri" w:hAnsi="Calibri"/>
                <w:kern w:val="0"/>
                <w:sz w:val="20"/>
                <w:szCs w:val="16"/>
              </w:rPr>
              <w:lastRenderedPageBreak/>
              <w:t>Finally, of major note is the completed extension of the MAX light rail line from the Gateway area of Northeast Portland, down the center of the I-205 corridor, into the Portland International Center, across NE 82nd Avenue, and onward into the Portland International Airport. This extension was completed in 2001 and has provided an additional development boost to the immediate subject area to west of Interstate 205.</w:t>
            </w:r>
          </w:p>
          <w:p w14:paraId="2DD16A86" w14:textId="77777777" w:rsidR="00290F9F" w:rsidRDefault="00290F9F" w:rsidP="00290F9F">
            <w:pPr>
              <w:rPr>
                <w:rFonts w:ascii="Calibri" w:hAnsi="Calibri"/>
                <w:kern w:val="0"/>
                <w:sz w:val="20"/>
                <w:szCs w:val="16"/>
              </w:rPr>
            </w:pPr>
          </w:p>
          <w:p w14:paraId="55F0626E" w14:textId="77777777" w:rsidR="00290F9F" w:rsidRDefault="00290F9F" w:rsidP="00290F9F">
            <w:pPr>
              <w:rPr>
                <w:rFonts w:ascii="Calibri" w:hAnsi="Calibri"/>
                <w:kern w:val="0"/>
                <w:sz w:val="20"/>
                <w:szCs w:val="16"/>
              </w:rPr>
            </w:pPr>
            <w:r w:rsidRPr="00097B04">
              <w:rPr>
                <w:rFonts w:ascii="Calibri" w:hAnsi="Calibri"/>
                <w:kern w:val="0"/>
                <w:sz w:val="20"/>
                <w:szCs w:val="16"/>
              </w:rPr>
              <w:t>The general character of the subject area is primarily represented by light industrial with some flex development, though significant commercial development, including hotel, retail and office, has occurred in the subject's immediate and general vicinity over the last 20 years. Most of this development is tied to the substantial improvement of infrastructure in recent years, including the water/sewer system and road network</w:t>
            </w:r>
            <w:r>
              <w:rPr>
                <w:rFonts w:ascii="Calibri" w:hAnsi="Calibri"/>
                <w:kern w:val="0"/>
                <w:sz w:val="20"/>
                <w:szCs w:val="16"/>
              </w:rPr>
              <w:t>.</w:t>
            </w:r>
          </w:p>
          <w:p w14:paraId="01FD084E" w14:textId="77777777" w:rsidR="00290F9F" w:rsidRDefault="00290F9F" w:rsidP="00290F9F">
            <w:pPr>
              <w:rPr>
                <w:rFonts w:ascii="Calibri" w:hAnsi="Calibri"/>
                <w:kern w:val="0"/>
                <w:sz w:val="20"/>
                <w:szCs w:val="16"/>
              </w:rPr>
            </w:pPr>
          </w:p>
          <w:p w14:paraId="633452DA" w14:textId="69133E47" w:rsidR="00290F9F" w:rsidRDefault="00290F9F" w:rsidP="00290F9F">
            <w:pPr>
              <w:rPr>
                <w:rFonts w:ascii="Calibri" w:hAnsi="Calibri"/>
                <w:kern w:val="0"/>
                <w:sz w:val="20"/>
                <w:szCs w:val="16"/>
              </w:rPr>
            </w:pPr>
            <w:r w:rsidRPr="003F574A">
              <w:rPr>
                <w:rFonts w:ascii="Calibri" w:hAnsi="Calibri"/>
                <w:kern w:val="0"/>
                <w:sz w:val="20"/>
                <w:szCs w:val="16"/>
              </w:rPr>
              <w:t>Overall, the long-term prospects for continued growth in the regional remain good and should have a positive influence on the suburban markets of the Portland-Vancouver area. Hence, the general attitude among investors and developers in Portland and Vancouver metro markets is for increasing optimism relative to the office market with declining vacancy, increasing rental rates, and steady absorption of new office product. Hence, market participants continue to anticipate improving conditions extending into 2020 for most real estate sectors. Coupled with job growth, the paring of low interest rates and low industrial supply have led to increasing real estate prices and decreased market rates of return over the past few years. As such, most professionals agree on a positive outlook for the region with no imbalance of supply versus demand.</w:t>
            </w:r>
          </w:p>
          <w:p w14:paraId="695B7014" w14:textId="3DE50F3B" w:rsidR="00290F9F" w:rsidRPr="003F574A" w:rsidRDefault="00290F9F" w:rsidP="00290F9F">
            <w:pPr>
              <w:keepNext/>
              <w:numPr>
                <w:ilvl w:val="1"/>
                <w:numId w:val="0"/>
              </w:numPr>
              <w:spacing w:before="200"/>
              <w:outlineLvl w:val="2"/>
              <w:rPr>
                <w:rFonts w:eastAsiaTheme="majorEastAsia" w:cstheme="majorBidi"/>
                <w:bCs/>
                <w:color w:val="1E4959"/>
                <w:sz w:val="24"/>
                <w:u w:val="single"/>
              </w:rPr>
            </w:pPr>
            <w:r w:rsidRPr="00290F9F">
              <w:rPr>
                <w:rFonts w:eastAsiaTheme="majorEastAsia" w:cstheme="majorBidi"/>
                <w:color w:val="1E4959"/>
                <w:sz w:val="24"/>
                <w:highlight w:val="yellow"/>
                <w:u w:val="single"/>
              </w:rPr>
              <w:t>Office</w:t>
            </w:r>
            <w:r w:rsidRPr="003F574A">
              <w:rPr>
                <w:rFonts w:eastAsiaTheme="majorEastAsia" w:cstheme="majorBidi"/>
                <w:color w:val="1E4959"/>
                <w:sz w:val="24"/>
                <w:u w:val="single"/>
              </w:rPr>
              <w:t xml:space="preserve"> Market Overview</w:t>
            </w:r>
          </w:p>
          <w:p w14:paraId="73E79BE9" w14:textId="51C5C599" w:rsidR="00290F9F" w:rsidRPr="003F574A" w:rsidRDefault="00290F9F" w:rsidP="00290F9F">
            <w:pPr>
              <w:rPr>
                <w:rFonts w:ascii="Calibri" w:hAnsi="Calibri"/>
                <w:kern w:val="0"/>
                <w:sz w:val="20"/>
                <w:szCs w:val="16"/>
              </w:rPr>
            </w:pPr>
            <w:r w:rsidRPr="00D557CC">
              <w:rPr>
                <w:noProof/>
                <w:highlight w:val="yellow"/>
              </w:rPr>
              <mc:AlternateContent>
                <mc:Choice Requires="wps">
                  <w:drawing>
                    <wp:anchor distT="0" distB="0" distL="114300" distR="114300" simplePos="0" relativeHeight="252044288" behindDoc="0" locked="0" layoutInCell="1" allowOverlap="1" wp14:anchorId="281C28DE" wp14:editId="41FFD923">
                      <wp:simplePos x="0" y="0"/>
                      <wp:positionH relativeFrom="column">
                        <wp:posOffset>5829300</wp:posOffset>
                      </wp:positionH>
                      <wp:positionV relativeFrom="paragraph">
                        <wp:posOffset>408939</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7366542B" w14:textId="77777777" w:rsidR="00D873F4" w:rsidRPr="00E53282" w:rsidRDefault="00D873F4"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C28D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59pt;margin-top:32.2pt;width:58.85pt;height:24.75pt;rotation:180;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8iPf8+AA&#10;AAALAQAADwAAAGRycy9kb3ducmV2LnhtbEyPwU7DMBBE70j8g7VI3KgTWto0jVMhpCIOHGjhA7bx&#10;NkmJ15HtNOHvcU9wm9WMZt8U28l04kLOt5YVpLMEBHFldcu1gq/P3UMGwgdkjZ1lUvBDHrbl7U2B&#10;ubYj7+lyCLWIJexzVNCE0OdS+qohg35me+LonawzGOLpaqkdjrHcdPIxSZbSYMvxQ4M9vTRUfR8G&#10;o+A8hX7/OmSj/dh1pzfnqvcVZkrd303PGxCBpvAXhit+RIcyMh3twNqLTsE6zeKWoGC5WIC4BpL5&#10;0wrEMap0vgZZFvL/hvIXAAD//wMAUEsBAi0AFAAGAAgAAAAhALaDOJL+AAAA4QEAABMAAAAAAAAA&#10;AAAAAAAAAAAAAFtDb250ZW50X1R5cGVzXS54bWxQSwECLQAUAAYACAAAACEAOP0h/9YAAACUAQAA&#10;CwAAAAAAAAAAAAAAAAAvAQAAX3JlbHMvLnJlbHNQSwECLQAUAAYACAAAACEAbBCbi7ECAACABQAA&#10;DgAAAAAAAAAAAAAAAAAuAgAAZHJzL2Uyb0RvYy54bWxQSwECLQAUAAYACAAAACEA8iPf8+AAAAAL&#10;AQAADwAAAAAAAAAAAAAAAAALBQAAZHJzL2Rvd25yZXYueG1sUEsFBgAAAAAEAAQA8wAAABgGAAAA&#10;AA==&#10;" adj="36154,65250" fillcolor="yellow" strokecolor="#385d8a" strokeweight="2pt">
                      <v:textbox>
                        <w:txbxContent>
                          <w:p w14:paraId="7366542B" w14:textId="77777777" w:rsidR="00D873F4" w:rsidRPr="00E53282" w:rsidRDefault="00D873F4" w:rsidP="00290F9F">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D557CC">
              <w:rPr>
                <w:noProof/>
                <w:highlight w:val="yellow"/>
              </w:rPr>
              <w:drawing>
                <wp:anchor distT="0" distB="0" distL="114300" distR="114300" simplePos="0" relativeHeight="252042240" behindDoc="1" locked="0" layoutInCell="1" allowOverlap="1" wp14:anchorId="7C898782" wp14:editId="51D0AA81">
                  <wp:simplePos x="0" y="0"/>
                  <wp:positionH relativeFrom="column">
                    <wp:posOffset>3665220</wp:posOffset>
                  </wp:positionH>
                  <wp:positionV relativeFrom="paragraph">
                    <wp:posOffset>57785</wp:posOffset>
                  </wp:positionV>
                  <wp:extent cx="3004185" cy="2234565"/>
                  <wp:effectExtent l="38100" t="38100" r="100965" b="89535"/>
                  <wp:wrapTight wrapText="bothSides">
                    <wp:wrapPolygon edited="0">
                      <wp:start x="0" y="-368"/>
                      <wp:lineTo x="-274" y="-184"/>
                      <wp:lineTo x="-274" y="21545"/>
                      <wp:lineTo x="-137" y="22281"/>
                      <wp:lineTo x="21915" y="22281"/>
                      <wp:lineTo x="22189" y="20440"/>
                      <wp:lineTo x="22189" y="2762"/>
                      <wp:lineTo x="21778" y="0"/>
                      <wp:lineTo x="21778" y="-368"/>
                      <wp:lineTo x="0" y="-368"/>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04185" cy="22345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3F574A">
              <w:rPr>
                <w:rFonts w:ascii="Calibri" w:hAnsi="Calibri"/>
                <w:kern w:val="0"/>
                <w:sz w:val="20"/>
                <w:szCs w:val="16"/>
              </w:rPr>
              <w:t xml:space="preserve">With respect to the </w:t>
            </w:r>
            <w:r w:rsidRPr="00290F9F">
              <w:rPr>
                <w:rFonts w:ascii="Calibri" w:hAnsi="Calibri"/>
                <w:b/>
                <w:bCs/>
                <w:iCs/>
                <w:kern w:val="0"/>
                <w:sz w:val="20"/>
                <w:szCs w:val="16"/>
                <w:highlight w:val="yellow"/>
              </w:rPr>
              <w:t>office</w:t>
            </w:r>
            <w:r w:rsidRPr="003F574A">
              <w:rPr>
                <w:rFonts w:ascii="Calibri" w:hAnsi="Calibri"/>
                <w:b/>
                <w:bCs/>
                <w:iCs/>
                <w:kern w:val="0"/>
                <w:sz w:val="20"/>
                <w:szCs w:val="16"/>
              </w:rPr>
              <w:t xml:space="preserve"> </w:t>
            </w:r>
            <w:r w:rsidRPr="003F574A">
              <w:rPr>
                <w:rFonts w:ascii="Calibri" w:hAnsi="Calibri"/>
                <w:kern w:val="0"/>
                <w:sz w:val="20"/>
                <w:szCs w:val="16"/>
              </w:rPr>
              <w:t xml:space="preserve">sector in the subject’s </w:t>
            </w:r>
            <w:r w:rsidRPr="00290F9F">
              <w:rPr>
                <w:rFonts w:ascii="Calibri" w:hAnsi="Calibri"/>
                <w:iCs/>
                <w:kern w:val="0"/>
                <w:sz w:val="20"/>
                <w:szCs w:val="16"/>
                <w:u w:val="single"/>
              </w:rPr>
              <w:t>Airport Way / Gateway / NE Close-In</w:t>
            </w:r>
            <w:r w:rsidRPr="003F574A">
              <w:rPr>
                <w:rFonts w:ascii="Calibri" w:hAnsi="Calibri"/>
                <w:b/>
                <w:bCs/>
                <w:iCs/>
                <w:kern w:val="0"/>
                <w:sz w:val="20"/>
                <w:szCs w:val="16"/>
              </w:rPr>
              <w:t xml:space="preserve"> </w:t>
            </w:r>
            <w:r w:rsidRPr="00290F9F">
              <w:rPr>
                <w:rFonts w:ascii="Calibri" w:hAnsi="Calibri"/>
                <w:iCs/>
                <w:kern w:val="0"/>
                <w:sz w:val="20"/>
                <w:szCs w:val="16"/>
              </w:rPr>
              <w:t>sub-</w:t>
            </w:r>
            <w:r w:rsidRPr="003F574A">
              <w:rPr>
                <w:rFonts w:ascii="Calibri" w:hAnsi="Calibri"/>
                <w:kern w:val="0"/>
                <w:sz w:val="20"/>
                <w:szCs w:val="16"/>
              </w:rPr>
              <w:t xml:space="preserve">market area, CoStar research estimates a current total </w:t>
            </w:r>
            <w:r w:rsidRPr="003F574A">
              <w:rPr>
                <w:rFonts w:ascii="Calibri" w:hAnsi="Calibri"/>
                <w:b/>
                <w:bCs/>
                <w:iCs/>
                <w:kern w:val="0"/>
                <w:sz w:val="20"/>
                <w:szCs w:val="16"/>
              </w:rPr>
              <w:t xml:space="preserve">overall </w:t>
            </w:r>
            <w:r w:rsidRPr="00290F9F">
              <w:rPr>
                <w:rFonts w:ascii="Calibri" w:hAnsi="Calibri"/>
                <w:b/>
                <w:bCs/>
                <w:iCs/>
                <w:kern w:val="0"/>
                <w:sz w:val="20"/>
                <w:szCs w:val="16"/>
                <w:highlight w:val="yellow"/>
              </w:rPr>
              <w:t>office</w:t>
            </w:r>
            <w:r w:rsidRPr="003F574A">
              <w:rPr>
                <w:rFonts w:ascii="Calibri" w:hAnsi="Calibri"/>
                <w:kern w:val="0"/>
                <w:sz w:val="20"/>
                <w:szCs w:val="16"/>
              </w:rPr>
              <w:t xml:space="preserve"> vacancy </w:t>
            </w:r>
            <w:r w:rsidRPr="00290F9F">
              <w:rPr>
                <w:rFonts w:ascii="Calibri" w:hAnsi="Calibri"/>
                <w:kern w:val="0"/>
                <w:sz w:val="20"/>
                <w:szCs w:val="16"/>
                <w:highlight w:val="yellow"/>
              </w:rPr>
              <w:t xml:space="preserve">2.9% (170,322 SF out of 5,919,180 SF; 616 properties), with positive net absorption of 199,810 SF over the past 12 months. Lease rates are currently at </w:t>
            </w:r>
            <w:r w:rsidRPr="00290F9F">
              <w:rPr>
                <w:rFonts w:ascii="Calibri" w:hAnsi="Calibri"/>
                <w:bCs/>
                <w:iCs/>
                <w:kern w:val="0"/>
                <w:sz w:val="20"/>
                <w:szCs w:val="16"/>
                <w:highlight w:val="yellow"/>
              </w:rPr>
              <w:t>$22.37 per SF per year</w:t>
            </w:r>
            <w:r w:rsidRPr="00290F9F">
              <w:rPr>
                <w:rFonts w:ascii="Calibri" w:hAnsi="Calibri"/>
                <w:kern w:val="0"/>
                <w:sz w:val="20"/>
                <w:szCs w:val="16"/>
                <w:highlight w:val="yellow"/>
              </w:rPr>
              <w:t xml:space="preserve">.  The 5-year average is </w:t>
            </w:r>
            <w:r w:rsidRPr="00290F9F">
              <w:rPr>
                <w:rFonts w:ascii="Calibri" w:hAnsi="Calibri"/>
                <w:bCs/>
                <w:iCs/>
                <w:kern w:val="0"/>
                <w:sz w:val="20"/>
                <w:szCs w:val="16"/>
                <w:highlight w:val="yellow"/>
              </w:rPr>
              <w:t>$19.04 per SF</w:t>
            </w:r>
            <w:r w:rsidRPr="00290F9F">
              <w:rPr>
                <w:rFonts w:ascii="Calibri" w:hAnsi="Calibri"/>
                <w:kern w:val="0"/>
                <w:sz w:val="20"/>
                <w:szCs w:val="16"/>
                <w:highlight w:val="yellow"/>
              </w:rPr>
              <w:t xml:space="preserve"> NNN. No new construction or deliveries have occurred over the last 12 months</w:t>
            </w:r>
            <w:r w:rsidRPr="003F574A">
              <w:rPr>
                <w:rFonts w:ascii="Calibri" w:hAnsi="Calibri"/>
                <w:kern w:val="0"/>
                <w:sz w:val="20"/>
                <w:szCs w:val="16"/>
              </w:rPr>
              <w:t>.</w:t>
            </w:r>
            <w:r w:rsidRPr="00D557CC">
              <w:rPr>
                <w:noProof/>
                <w:highlight w:val="yellow"/>
              </w:rPr>
              <w:t xml:space="preserve"> </w:t>
            </w:r>
          </w:p>
          <w:p w14:paraId="17552206" w14:textId="77777777" w:rsidR="00290F9F" w:rsidRPr="003F574A" w:rsidRDefault="00290F9F" w:rsidP="00290F9F">
            <w:pPr>
              <w:rPr>
                <w:rFonts w:ascii="Calibri" w:hAnsi="Calibri"/>
                <w:kern w:val="0"/>
                <w:sz w:val="20"/>
                <w:szCs w:val="16"/>
              </w:rPr>
            </w:pPr>
          </w:p>
          <w:p w14:paraId="3806F4B5" w14:textId="77777777" w:rsidR="00290F9F" w:rsidRPr="00290F9F" w:rsidRDefault="00290F9F" w:rsidP="00290F9F">
            <w:pPr>
              <w:keepNext/>
              <w:keepLines/>
              <w:shd w:val="clear" w:color="auto" w:fill="FFFFFF"/>
              <w:spacing w:after="120"/>
              <w:contextualSpacing/>
              <w:mirrorIndents/>
              <w:jc w:val="center"/>
              <w:rPr>
                <w:rFonts w:cs="Arial"/>
                <w:bCs/>
                <w:iCs/>
                <w:noProof/>
                <w:color w:val="1E4959"/>
                <w:sz w:val="20"/>
                <w:szCs w:val="20"/>
                <w:u w:val="single"/>
              </w:rPr>
            </w:pPr>
            <w:r w:rsidRPr="00290F9F">
              <w:rPr>
                <w:rFonts w:cs="Arial"/>
                <w:bCs/>
                <w:iCs/>
                <w:noProof/>
                <w:color w:val="1E4959"/>
                <w:sz w:val="20"/>
                <w:szCs w:val="20"/>
                <w:u w:val="single"/>
              </w:rPr>
              <w:lastRenderedPageBreak/>
              <w:t>Airport Way / Gateway and NE Close -in Submarket</w:t>
            </w:r>
          </w:p>
          <w:p w14:paraId="7DE683E4"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highlight w:val="yellow"/>
                <w:u w:val="single"/>
              </w:rPr>
            </w:pPr>
          </w:p>
          <w:p w14:paraId="0F5EAE41" w14:textId="77777777" w:rsidR="00290F9F" w:rsidRPr="003F574A" w:rsidRDefault="00290F9F" w:rsidP="00290F9F">
            <w:pPr>
              <w:keepNext/>
              <w:keepLines/>
              <w:shd w:val="clear" w:color="auto" w:fill="FFFFFF"/>
              <w:spacing w:after="120"/>
              <w:contextualSpacing/>
              <w:mirrorIndents/>
              <w:jc w:val="center"/>
              <w:rPr>
                <w:rFonts w:cs="Arial"/>
                <w:bCs/>
                <w:iCs/>
                <w:caps/>
                <w:noProof/>
                <w:color w:val="1E4959"/>
                <w:sz w:val="20"/>
                <w:szCs w:val="20"/>
                <w:u w:val="single"/>
              </w:rPr>
            </w:pPr>
            <w:r w:rsidRPr="003F574A">
              <w:rPr>
                <w:rFonts w:cs="Arial"/>
                <w:bCs/>
                <w:iCs/>
                <w:caps/>
                <w:noProof/>
                <w:color w:val="1E4959"/>
                <w:sz w:val="20"/>
                <w:szCs w:val="20"/>
                <w:u w:val="single"/>
              </w:rPr>
              <w:drawing>
                <wp:inline distT="0" distB="0" distL="0" distR="0" wp14:anchorId="752F4E7A" wp14:editId="32E2953C">
                  <wp:extent cx="5266689" cy="2600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0582" cy="2641746"/>
                          </a:xfrm>
                          <a:prstGeom prst="rect">
                            <a:avLst/>
                          </a:prstGeom>
                        </pic:spPr>
                      </pic:pic>
                    </a:graphicData>
                  </a:graphic>
                </wp:inline>
              </w:drawing>
            </w:r>
          </w:p>
          <w:p w14:paraId="3E4FA0CC" w14:textId="77777777" w:rsidR="00290F9F" w:rsidRPr="003F574A" w:rsidRDefault="00290F9F" w:rsidP="00290F9F">
            <w:pPr>
              <w:ind w:left="1317"/>
              <w:rPr>
                <w:rFonts w:ascii="Calibri" w:hAnsi="Calibri"/>
                <w:kern w:val="0"/>
                <w:sz w:val="20"/>
                <w:szCs w:val="16"/>
              </w:rPr>
            </w:pPr>
            <w:r w:rsidRPr="003F574A">
              <w:rPr>
                <w:rFonts w:ascii="Calibri" w:hAnsi="Calibri"/>
                <w:noProof/>
                <w:kern w:val="0"/>
                <w:sz w:val="20"/>
                <w:szCs w:val="16"/>
              </w:rPr>
              <w:drawing>
                <wp:inline distT="0" distB="0" distL="0" distR="0" wp14:anchorId="3983DC77" wp14:editId="12AD8784">
                  <wp:extent cx="5359986" cy="22817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373614" cy="2287530"/>
                          </a:xfrm>
                          <a:prstGeom prst="rect">
                            <a:avLst/>
                          </a:prstGeom>
                          <a:noFill/>
                        </pic:spPr>
                      </pic:pic>
                    </a:graphicData>
                  </a:graphic>
                </wp:inline>
              </w:drawing>
            </w:r>
          </w:p>
          <w:p w14:paraId="7EC8FA1D" w14:textId="77777777" w:rsidR="00290F9F" w:rsidRPr="00611852" w:rsidRDefault="00290F9F" w:rsidP="00290F9F">
            <w:pPr>
              <w:keepNext/>
              <w:spacing w:before="200"/>
              <w:outlineLvl w:val="2"/>
              <w:rPr>
                <w:rFonts w:ascii="Calibri" w:hAnsi="Calibri"/>
                <w:kern w:val="0"/>
                <w:szCs w:val="22"/>
              </w:rPr>
            </w:pPr>
            <w:r w:rsidRPr="00611852">
              <w:rPr>
                <w:rFonts w:eastAsiaTheme="majorEastAsia" w:cstheme="majorBidi"/>
                <w:color w:val="1E4959"/>
                <w:szCs w:val="22"/>
                <w:u w:val="single"/>
              </w:rPr>
              <w:t>Conclusion</w:t>
            </w:r>
          </w:p>
          <w:p w14:paraId="7F302603" w14:textId="77777777" w:rsidR="00290F9F" w:rsidRPr="00611852" w:rsidRDefault="00290F9F" w:rsidP="00290F9F">
            <w:pPr>
              <w:rPr>
                <w:rFonts w:ascii="Calibri" w:hAnsi="Calibri"/>
                <w:kern w:val="0"/>
                <w:sz w:val="20"/>
                <w:szCs w:val="20"/>
              </w:rPr>
            </w:pPr>
            <w:r w:rsidRPr="00611852">
              <w:rPr>
                <w:rFonts w:cs="Arial"/>
                <w:sz w:val="20"/>
                <w:szCs w:val="20"/>
              </w:rPr>
              <w:t xml:space="preserve">As indicated preceding, </w:t>
            </w:r>
            <w:r w:rsidRPr="00813A4E">
              <w:rPr>
                <w:rFonts w:cs="Arial"/>
                <w:sz w:val="20"/>
                <w:szCs w:val="20"/>
                <w:highlight w:val="yellow"/>
              </w:rPr>
              <w:t>office</w:t>
            </w:r>
            <w:r>
              <w:rPr>
                <w:rFonts w:cs="Arial"/>
                <w:sz w:val="20"/>
                <w:szCs w:val="20"/>
              </w:rPr>
              <w:t xml:space="preserve"> </w:t>
            </w:r>
            <w:r w:rsidRPr="00611852">
              <w:rPr>
                <w:rFonts w:cs="Arial"/>
                <w:sz w:val="20"/>
                <w:szCs w:val="20"/>
              </w:rPr>
              <w:t xml:space="preserve">properties in the subject sub-market continue to be in demand, and slightly undersupplied. Discussions with brokers active in the immediate market indicate that properties </w:t>
            </w:r>
            <w:r w:rsidRPr="00C43B75">
              <w:rPr>
                <w:rFonts w:cs="Arial"/>
                <w:sz w:val="20"/>
                <w:szCs w:val="20"/>
              </w:rPr>
              <w:t xml:space="preserve">in good condition with parking typically rent / sell at a premium due to the scarcity of such properties. Stable rental rates are forecast over the next 12 to 24 months due to continued good market conditions with limited </w:t>
            </w:r>
            <w:r>
              <w:rPr>
                <w:rFonts w:cs="Arial"/>
                <w:sz w:val="20"/>
                <w:szCs w:val="20"/>
              </w:rPr>
              <w:t xml:space="preserve">no </w:t>
            </w:r>
            <w:r w:rsidRPr="00C43B75">
              <w:rPr>
                <w:rFonts w:cs="Arial"/>
                <w:sz w:val="20"/>
                <w:szCs w:val="20"/>
              </w:rPr>
              <w:t>new supply anticipated</w:t>
            </w:r>
            <w:r w:rsidRPr="00C43B75">
              <w:rPr>
                <w:rFonts w:ascii="Calibri" w:hAnsi="Calibri"/>
                <w:kern w:val="0"/>
                <w:sz w:val="20"/>
                <w:szCs w:val="20"/>
              </w:rPr>
              <w:t>.</w:t>
            </w:r>
          </w:p>
          <w:p w14:paraId="7B0D00A9" w14:textId="77777777" w:rsidR="003F2C0F" w:rsidRPr="003237B0" w:rsidRDefault="003F2C0F" w:rsidP="000D077B">
            <w:pPr>
              <w:rPr>
                <w:rFonts w:ascii="Calibri" w:hAnsi="Calibri"/>
                <w:kern w:val="0"/>
                <w:sz w:val="20"/>
                <w:szCs w:val="20"/>
              </w:rPr>
            </w:pPr>
          </w:p>
        </w:tc>
      </w:tr>
    </w:tbl>
    <w:p w14:paraId="0F8D0F6B" w14:textId="31953F02" w:rsidR="00223AC5" w:rsidRPr="000D077B"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1B768BC" w14:textId="77777777" w:rsidR="00ED3699" w:rsidRPr="00ED3699" w:rsidRDefault="00ED3699" w:rsidP="00ED3699">
            <w:pPr>
              <w:jc w:val="left"/>
              <w:rPr>
                <w:rFonts w:ascii="Calibri" w:hAnsi="Calibri"/>
                <w:kern w:val="0"/>
                <w:sz w:val="20"/>
                <w:szCs w:val="20"/>
              </w:rPr>
            </w:pPr>
          </w:p>
          <w:p w14:paraId="4DA9395A" w14:textId="77777777" w:rsidR="00965B13" w:rsidRDefault="00ED3699" w:rsidP="00ED3699">
            <w:pPr>
              <w:rPr>
                <w:rFonts w:ascii="Calibri" w:hAnsi="Calibri"/>
                <w:kern w:val="0"/>
                <w:sz w:val="20"/>
                <w:szCs w:val="16"/>
                <w:highlight w:val="yellow"/>
              </w:rPr>
            </w:pPr>
            <w:r w:rsidRPr="00ED3699">
              <w:rPr>
                <w:rFonts w:ascii="Calibri" w:hAnsi="Calibri"/>
                <w:kern w:val="0"/>
                <w:sz w:val="20"/>
                <w:szCs w:val="16"/>
                <w:highlight w:val="yellow"/>
              </w:rPr>
              <w:t xml:space="preserve">Public records indicate title to the subject property is currently vested in George C.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xml:space="preserve"> (503.705.1222) who acquired the subject property from George V. </w:t>
            </w:r>
            <w:proofErr w:type="spellStart"/>
            <w:r w:rsidRPr="00ED3699">
              <w:rPr>
                <w:rFonts w:ascii="Calibri" w:hAnsi="Calibri"/>
                <w:kern w:val="0"/>
                <w:sz w:val="20"/>
                <w:szCs w:val="16"/>
                <w:highlight w:val="yellow"/>
              </w:rPr>
              <w:t>LeFever</w:t>
            </w:r>
            <w:proofErr w:type="spellEnd"/>
            <w:r w:rsidRPr="00ED3699">
              <w:rPr>
                <w:rFonts w:ascii="Calibri" w:hAnsi="Calibri"/>
                <w:kern w:val="0"/>
                <w:sz w:val="20"/>
                <w:szCs w:val="16"/>
                <w:highlight w:val="yellow"/>
              </w:rPr>
              <w:t>, a related entity (Father), in July 2001</w:t>
            </w:r>
            <w:r w:rsidR="00965B13">
              <w:rPr>
                <w:rFonts w:ascii="Calibri" w:hAnsi="Calibri"/>
                <w:kern w:val="0"/>
                <w:sz w:val="20"/>
                <w:szCs w:val="16"/>
                <w:highlight w:val="yellow"/>
              </w:rPr>
              <w:t>.</w:t>
            </w:r>
          </w:p>
          <w:p w14:paraId="4BAE80D9" w14:textId="77777777" w:rsidR="00965B13" w:rsidRDefault="00965B13" w:rsidP="00ED3699">
            <w:pPr>
              <w:rPr>
                <w:rFonts w:ascii="Calibri" w:hAnsi="Calibri"/>
                <w:kern w:val="0"/>
                <w:sz w:val="20"/>
                <w:szCs w:val="16"/>
                <w:highlight w:val="yellow"/>
              </w:rPr>
            </w:pPr>
          </w:p>
          <w:p w14:paraId="76EFFFF7" w14:textId="77777777" w:rsidR="00965B13" w:rsidRPr="00B71B8A" w:rsidRDefault="00B46D2A" w:rsidP="00965B13">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89F16D4C4294D458AA95725DBADA0B2"/>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965B13">
                  <w:rPr>
                    <w:rFonts w:ascii="Calibri" w:hAnsi="Calibri"/>
                    <w:kern w:val="0"/>
                    <w:sz w:val="20"/>
                    <w:szCs w:val="20"/>
                    <w:highlight w:val="green"/>
                  </w:rPr>
                  <w:t>A search of public records indicates no arm’s length transaction(s) involving the subject having occurred during the last three years</w:t>
                </w:r>
              </w:sdtContent>
            </w:sdt>
            <w:r w:rsidR="00965B13" w:rsidRPr="002B4695">
              <w:rPr>
                <w:rFonts w:ascii="Calibri" w:hAnsi="Calibri"/>
                <w:kern w:val="0"/>
                <w:sz w:val="20"/>
                <w:szCs w:val="20"/>
                <w:highlight w:val="green"/>
              </w:rPr>
              <w:t>.</w:t>
            </w:r>
            <w:r w:rsidR="00965B13" w:rsidRPr="00B71B8A">
              <w:rPr>
                <w:rFonts w:ascii="Calibri" w:hAnsi="Calibri"/>
                <w:kern w:val="0"/>
                <w:sz w:val="20"/>
                <w:szCs w:val="20"/>
              </w:rPr>
              <w:t xml:space="preserve"> </w:t>
            </w:r>
          </w:p>
          <w:p w14:paraId="703B9373" w14:textId="77777777" w:rsidR="00965B13" w:rsidRPr="00B00F77" w:rsidRDefault="00965B13" w:rsidP="00965B13">
            <w:pPr>
              <w:rPr>
                <w:rFonts w:ascii="Calibri" w:hAnsi="Calibri"/>
                <w:kern w:val="0"/>
                <w:sz w:val="20"/>
                <w:szCs w:val="16"/>
              </w:rPr>
            </w:pPr>
          </w:p>
          <w:p w14:paraId="5D534276" w14:textId="105D598E" w:rsidR="00290F9F" w:rsidRPr="00200E93" w:rsidRDefault="00290F9F" w:rsidP="00290F9F">
            <w:pPr>
              <w:rPr>
                <w:rFonts w:ascii="Calibri" w:hAnsi="Calibri"/>
                <w:kern w:val="0"/>
                <w:sz w:val="20"/>
                <w:szCs w:val="16"/>
              </w:rPr>
            </w:pPr>
            <w:r w:rsidRPr="00290F9F">
              <w:rPr>
                <w:rFonts w:ascii="Calibri" w:hAnsi="Calibri"/>
                <w:kern w:val="0"/>
                <w:sz w:val="20"/>
                <w:szCs w:val="16"/>
                <w:highlight w:val="yellow"/>
              </w:rPr>
              <w:t xml:space="preserve">The subject consists of a two-tenant office building with the first floor being leased by Learning Tree, a child day care tenant and the second floor occupied by Umpqua Bank for office use. The subject leases are both modified gross expense basis but have been </w:t>
            </w:r>
            <w:r w:rsidRPr="00290F9F">
              <w:rPr>
                <w:rFonts w:ascii="Calibri" w:hAnsi="Calibri"/>
                <w:kern w:val="0"/>
                <w:sz w:val="20"/>
                <w:szCs w:val="16"/>
                <w:highlight w:val="yellow"/>
              </w:rPr>
              <w:lastRenderedPageBreak/>
              <w:t>converted to triple net, which is the most prevalent in the marketplace. Copies of these leases are provided in the Addenda of this report.  Provided below is a Tenant Rent Roll which summarizes the current lease terms.</w:t>
            </w:r>
          </w:p>
          <w:p w14:paraId="5E298780" w14:textId="77777777" w:rsidR="00290F9F" w:rsidRPr="00200E93" w:rsidRDefault="00290F9F" w:rsidP="00290F9F">
            <w:pPr>
              <w:rPr>
                <w:rFonts w:ascii="Calibri" w:hAnsi="Calibri"/>
                <w:kern w:val="0"/>
                <w:sz w:val="20"/>
                <w:szCs w:val="16"/>
              </w:rPr>
            </w:pPr>
          </w:p>
          <w:p w14:paraId="7A402325" w14:textId="77777777" w:rsidR="00290F9F" w:rsidRPr="00200E93" w:rsidRDefault="00290F9F" w:rsidP="00290F9F">
            <w:pPr>
              <w:jc w:val="center"/>
              <w:rPr>
                <w:rFonts w:ascii="Calibri" w:hAnsi="Calibri"/>
                <w:kern w:val="0"/>
                <w:sz w:val="20"/>
                <w:szCs w:val="16"/>
              </w:rPr>
            </w:pPr>
            <w:r w:rsidRPr="003F574A">
              <w:rPr>
                <w:rFonts w:ascii="Calibri" w:hAnsi="Calibri"/>
                <w:noProof/>
                <w:kern w:val="0"/>
                <w:sz w:val="20"/>
                <w:szCs w:val="16"/>
              </w:rPr>
              <w:drawing>
                <wp:inline distT="0" distB="0" distL="0" distR="0" wp14:anchorId="05278EF5" wp14:editId="59A40679">
                  <wp:extent cx="6429756" cy="27141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435555" cy="2716549"/>
                          </a:xfrm>
                          <a:prstGeom prst="rect">
                            <a:avLst/>
                          </a:prstGeom>
                          <a:noFill/>
                          <a:ln>
                            <a:noFill/>
                          </a:ln>
                        </pic:spPr>
                      </pic:pic>
                    </a:graphicData>
                  </a:graphic>
                </wp:inline>
              </w:drawing>
            </w:r>
          </w:p>
          <w:p w14:paraId="099146FE" w14:textId="77777777" w:rsidR="00290F9F" w:rsidRDefault="00290F9F" w:rsidP="00290F9F">
            <w:pPr>
              <w:rPr>
                <w:rFonts w:ascii="Calibri" w:hAnsi="Calibri"/>
                <w:kern w:val="0"/>
                <w:sz w:val="20"/>
                <w:szCs w:val="16"/>
              </w:rPr>
            </w:pPr>
          </w:p>
          <w:p w14:paraId="4ED0C2F4" w14:textId="2C10EE57" w:rsidR="00482376" w:rsidRPr="00B71B8A" w:rsidRDefault="00290F9F" w:rsidP="00ED3699">
            <w:pPr>
              <w:rPr>
                <w:rFonts w:ascii="Calibri" w:hAnsi="Calibri"/>
                <w:kern w:val="0"/>
                <w:sz w:val="20"/>
                <w:szCs w:val="20"/>
              </w:rPr>
            </w:pPr>
            <w:r w:rsidRPr="00290F9F">
              <w:rPr>
                <w:rFonts w:ascii="Calibri" w:hAnsi="Calibri"/>
                <w:kern w:val="0"/>
                <w:sz w:val="20"/>
                <w:szCs w:val="16"/>
                <w:highlight w:val="yellow"/>
              </w:rPr>
              <w:t>As will be detailed in the following valuation analysis, the current first floor space is considered to be leased below market and will continue to be below market over the term of the current 5-year renewal term starting September 1, 2018. The second-floor space is close to slightly above market. Therefore, overall there is a significant measurable positive leasehold interest in the property, with the market value of the leased fee interest is less than the stabilized fee simple value.</w:t>
            </w:r>
            <w:r>
              <w:rPr>
                <w:rFonts w:ascii="Calibri" w:hAnsi="Calibri"/>
                <w:kern w:val="0"/>
                <w:sz w:val="20"/>
                <w:szCs w:val="16"/>
              </w:rPr>
              <w:t xml:space="preserve">  </w:t>
            </w:r>
          </w:p>
          <w:p w14:paraId="5625AB82" w14:textId="77777777" w:rsidR="00B16E10" w:rsidRPr="00597976" w:rsidRDefault="00B16E10" w:rsidP="00D04890">
            <w:pPr>
              <w:rPr>
                <w:rFonts w:ascii="Calibri" w:hAnsi="Calibri" w:cs="Arial"/>
                <w:kern w:val="0"/>
                <w:sz w:val="16"/>
                <w:szCs w:val="20"/>
              </w:rPr>
            </w:pPr>
          </w:p>
        </w:tc>
      </w:tr>
    </w:tbl>
    <w:p w14:paraId="74F9F518" w14:textId="77777777" w:rsidR="00290F9F" w:rsidRDefault="00290F9F" w:rsidP="00290F9F">
      <w:pPr>
        <w:jc w:val="left"/>
        <w:rPr>
          <w:rFonts w:ascii="Calibri" w:hAnsi="Calibri" w:cs="Arial"/>
          <w:kern w:val="0"/>
          <w:sz w:val="20"/>
          <w:szCs w:val="20"/>
        </w:rPr>
      </w:pPr>
    </w:p>
    <w:tbl>
      <w:tblPr>
        <w:tblW w:w="1087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990"/>
        <w:gridCol w:w="2070"/>
        <w:gridCol w:w="2340"/>
        <w:gridCol w:w="3150"/>
      </w:tblGrid>
      <w:tr w:rsidR="00290F9F" w:rsidRPr="0083521D" w14:paraId="147F3DC2" w14:textId="77777777" w:rsidTr="006D57BB">
        <w:trPr>
          <w:cantSplit/>
          <w:trHeight w:val="249"/>
          <w:tblHeader/>
        </w:trPr>
        <w:tc>
          <w:tcPr>
            <w:tcW w:w="10875" w:type="dxa"/>
            <w:gridSpan w:val="5"/>
            <w:tcBorders>
              <w:top w:val="single" w:sz="12" w:space="0" w:color="auto"/>
              <w:bottom w:val="single" w:sz="12" w:space="0" w:color="auto"/>
            </w:tcBorders>
            <w:shd w:val="clear" w:color="auto" w:fill="1E4959"/>
          </w:tcPr>
          <w:p w14:paraId="343C9DD2" w14:textId="77777777" w:rsidR="00290F9F" w:rsidRPr="0083521D" w:rsidRDefault="00290F9F" w:rsidP="00290F9F">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236E3C" w:rsidRPr="00597976" w14:paraId="2F6EA1FF" w14:textId="77777777" w:rsidTr="00387E55">
        <w:trPr>
          <w:cantSplit/>
          <w:trHeight w:val="312"/>
        </w:trPr>
        <w:tc>
          <w:tcPr>
            <w:tcW w:w="2325" w:type="dxa"/>
            <w:tcBorders>
              <w:top w:val="single" w:sz="12" w:space="0" w:color="auto"/>
              <w:bottom w:val="dotted" w:sz="4" w:space="0" w:color="auto"/>
              <w:right w:val="dotted" w:sz="4" w:space="0" w:color="auto"/>
            </w:tcBorders>
          </w:tcPr>
          <w:p w14:paraId="7E2B159E" w14:textId="77777777" w:rsidR="00236E3C" w:rsidRPr="00CD3F7B" w:rsidRDefault="00236E3C" w:rsidP="00D873F4">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5C70ED63" w14:textId="07A23315" w:rsidR="00DF6452" w:rsidRPr="00325EFB" w:rsidRDefault="00DF6452" w:rsidP="00D873F4">
            <w:pPr>
              <w:jc w:val="left"/>
              <w:rPr>
                <w:rFonts w:ascii="Calibri" w:hAnsi="Calibri" w:cs="Arial"/>
                <w:kern w:val="0"/>
                <w:sz w:val="20"/>
                <w:szCs w:val="16"/>
                <w:lang w:val="es-ES"/>
              </w:rPr>
            </w:pPr>
            <w:proofErr w:type="spellStart"/>
            <w:r w:rsidRPr="00325EFB">
              <w:rPr>
                <w:rFonts w:ascii="Calibri" w:hAnsi="Calibri" w:cs="Arial"/>
                <w:kern w:val="0"/>
                <w:sz w:val="20"/>
                <w:szCs w:val="16"/>
                <w:lang w:val="es-ES"/>
              </w:rPr>
              <w:t>Map</w:t>
            </w:r>
            <w:proofErr w:type="spellEnd"/>
            <w:r w:rsidRPr="00325EFB">
              <w:rPr>
                <w:rFonts w:ascii="Calibri" w:hAnsi="Calibri" w:cs="Arial"/>
                <w:kern w:val="0"/>
                <w:sz w:val="20"/>
                <w:szCs w:val="16"/>
                <w:lang w:val="es-ES"/>
              </w:rPr>
              <w:t xml:space="preserve"> </w:t>
            </w:r>
            <w:r w:rsidR="00236E3C" w:rsidRPr="00325EFB">
              <w:rPr>
                <w:rFonts w:ascii="Calibri" w:hAnsi="Calibri" w:cs="Arial"/>
                <w:kern w:val="0"/>
                <w:sz w:val="20"/>
                <w:szCs w:val="16"/>
                <w:lang w:val="es-ES"/>
              </w:rPr>
              <w:t>${</w:t>
            </w:r>
            <w:proofErr w:type="spellStart"/>
            <w:r w:rsidR="00236E3C" w:rsidRPr="00325EFB">
              <w:rPr>
                <w:rFonts w:ascii="Calibri" w:hAnsi="Calibri" w:cs="Arial"/>
                <w:kern w:val="0"/>
                <w:sz w:val="20"/>
                <w:szCs w:val="16"/>
                <w:lang w:val="es-ES"/>
              </w:rPr>
              <w:t>legal_desc</w:t>
            </w:r>
            <w:proofErr w:type="spellEnd"/>
            <w:r w:rsidR="00236E3C" w:rsidRPr="00325EFB">
              <w:rPr>
                <w:rFonts w:ascii="Calibri" w:hAnsi="Calibri" w:cs="Arial"/>
                <w:kern w:val="0"/>
                <w:sz w:val="20"/>
                <w:szCs w:val="16"/>
                <w:lang w:val="es-ES"/>
              </w:rPr>
              <w:t>}</w:t>
            </w:r>
          </w:p>
          <w:p w14:paraId="2433EC90" w14:textId="1C4E718D" w:rsidR="00236E3C" w:rsidRDefault="00DF6452" w:rsidP="00D873F4">
            <w:pPr>
              <w:jc w:val="left"/>
              <w:rPr>
                <w:rFonts w:ascii="Calibri" w:hAnsi="Calibri" w:cs="Arial"/>
                <w:kern w:val="0"/>
                <w:sz w:val="20"/>
                <w:szCs w:val="16"/>
              </w:rPr>
            </w:pPr>
            <w:proofErr w:type="spellStart"/>
            <w:r w:rsidRPr="00325EFB">
              <w:rPr>
                <w:rFonts w:ascii="Calibri" w:hAnsi="Calibri" w:cs="Arial"/>
                <w:kern w:val="0"/>
                <w:sz w:val="20"/>
                <w:szCs w:val="16"/>
                <w:lang w:val="es-ES"/>
              </w:rPr>
              <w:t>Parcel</w:t>
            </w:r>
            <w:proofErr w:type="spellEnd"/>
            <w:r w:rsidRPr="00325EFB">
              <w:rPr>
                <w:rFonts w:ascii="Calibri" w:hAnsi="Calibri" w:cs="Arial"/>
                <w:kern w:val="0"/>
                <w:sz w:val="20"/>
                <w:szCs w:val="16"/>
                <w:lang w:val="es-ES"/>
              </w:rPr>
              <w:t xml:space="preserve"> No. </w:t>
            </w:r>
            <w:r w:rsidR="00236E3C" w:rsidRPr="00797E4A">
              <w:rPr>
                <w:rFonts w:ascii="Calibri" w:hAnsi="Calibri" w:cs="Arial"/>
                <w:kern w:val="0"/>
                <w:sz w:val="20"/>
                <w:szCs w:val="16"/>
              </w:rPr>
              <w:t>${</w:t>
            </w:r>
            <w:proofErr w:type="spellStart"/>
            <w:r w:rsidR="00236E3C" w:rsidRPr="00797E4A">
              <w:rPr>
                <w:rFonts w:ascii="Calibri" w:hAnsi="Calibri" w:cs="Arial"/>
                <w:kern w:val="0"/>
                <w:sz w:val="20"/>
                <w:szCs w:val="16"/>
              </w:rPr>
              <w:t>parcarray</w:t>
            </w:r>
            <w:proofErr w:type="spellEnd"/>
            <w:r w:rsidR="00236E3C" w:rsidRPr="00797E4A">
              <w:rPr>
                <w:rFonts w:ascii="Calibri" w:hAnsi="Calibri" w:cs="Arial"/>
                <w:kern w:val="0"/>
                <w:sz w:val="20"/>
                <w:szCs w:val="16"/>
              </w:rPr>
              <w:t>}</w:t>
            </w:r>
          </w:p>
          <w:p w14:paraId="55E93A72" w14:textId="33B69A88" w:rsidR="00DF6452" w:rsidRPr="00290F9F" w:rsidRDefault="001F4A17" w:rsidP="00D873F4">
            <w:pPr>
              <w:jc w:val="left"/>
              <w:rPr>
                <w:rFonts w:ascii="Calibri" w:hAnsi="Calibri" w:cs="Arial"/>
                <w:kern w:val="0"/>
                <w:sz w:val="20"/>
                <w:szCs w:val="16"/>
                <w:highlight w:val="magenta"/>
              </w:rPr>
            </w:pPr>
            <w:r>
              <w:rPr>
                <w:rFonts w:ascii="Calibri" w:hAnsi="Calibri" w:cs="Arial"/>
                <w:kern w:val="0"/>
                <w:sz w:val="20"/>
                <w:szCs w:val="16"/>
              </w:rPr>
              <w:t>${c</w:t>
            </w:r>
            <w:r w:rsidR="00DF6452" w:rsidRPr="001F4A17">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6F73FE8E" w14:textId="77777777" w:rsidR="00236E3C" w:rsidRPr="00CD3F7B" w:rsidRDefault="00236E3C" w:rsidP="00D873F4">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150" w:type="dxa"/>
            <w:tcBorders>
              <w:top w:val="single" w:sz="12" w:space="0" w:color="auto"/>
              <w:left w:val="dotted" w:sz="4" w:space="0" w:color="auto"/>
              <w:bottom w:val="dotted" w:sz="4" w:space="0" w:color="auto"/>
            </w:tcBorders>
          </w:tcPr>
          <w:p w14:paraId="4FF970F1" w14:textId="5F8E822C" w:rsidR="00236E3C" w:rsidRPr="00C60E9C" w:rsidRDefault="00236E3C" w:rsidP="00D873F4">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1F4A17">
              <w:rPr>
                <w:rFonts w:ascii="Calibri" w:hAnsi="Calibri"/>
                <w:kern w:val="0"/>
                <w:sz w:val="20"/>
                <w:szCs w:val="16"/>
              </w:rPr>
              <w:t>RMV</w:t>
            </w:r>
            <w:r w:rsidR="00DF6452" w:rsidRPr="001F4A17">
              <w:rPr>
                <w:rFonts w:ascii="Calibri" w:hAnsi="Calibri"/>
                <w:kern w:val="0"/>
                <w:sz w:val="20"/>
                <w:szCs w:val="16"/>
              </w:rPr>
              <w:t xml:space="preserve"> </w:t>
            </w:r>
            <w:r w:rsidR="001F4A17" w:rsidRPr="001F4A17">
              <w:rPr>
                <w:rFonts w:ascii="Calibri" w:hAnsi="Calibri"/>
                <w:kern w:val="0"/>
                <w:sz w:val="20"/>
                <w:szCs w:val="16"/>
              </w:rPr>
              <w:t>${</w:t>
            </w:r>
            <w:proofErr w:type="spellStart"/>
            <w:r w:rsidR="001F4A17" w:rsidRPr="001F4A17">
              <w:rPr>
                <w:rFonts w:ascii="Calibri" w:hAnsi="Calibri"/>
                <w:kern w:val="0"/>
                <w:sz w:val="20"/>
                <w:szCs w:val="16"/>
              </w:rPr>
              <w:t>assessedyear</w:t>
            </w:r>
            <w:proofErr w:type="spellEnd"/>
            <w:r w:rsidR="001F4A17">
              <w:rPr>
                <w:rFonts w:ascii="Calibri" w:hAnsi="Calibri"/>
                <w:kern w:val="0"/>
                <w:sz w:val="20"/>
                <w:szCs w:val="16"/>
              </w:rPr>
              <w:t>}</w:t>
            </w:r>
          </w:p>
        </w:tc>
      </w:tr>
      <w:tr w:rsidR="002568A0" w:rsidRPr="00597976" w14:paraId="3EC375C3" w14:textId="77777777" w:rsidTr="00387E55">
        <w:trPr>
          <w:cantSplit/>
        </w:trPr>
        <w:tc>
          <w:tcPr>
            <w:tcW w:w="2325" w:type="dxa"/>
            <w:tcBorders>
              <w:top w:val="dotted" w:sz="4" w:space="0" w:color="auto"/>
              <w:bottom w:val="dotted" w:sz="4" w:space="0" w:color="auto"/>
              <w:right w:val="dotted" w:sz="4" w:space="0" w:color="auto"/>
            </w:tcBorders>
          </w:tcPr>
          <w:p w14:paraId="42498250"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15415E3D" w14:textId="77777777" w:rsidR="002568A0"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701211F4" w14:textId="07C8FF37" w:rsidR="002568A0" w:rsidRPr="00E84BB5"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047A0C6"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15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2021303330"/>
              <w:placeholder>
                <w:docPart w:val="54DCD7B02EC64228B8070D4395E4F2D5"/>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6EF8B65" w14:textId="5513D566" w:rsidR="002568A0" w:rsidRPr="000B2D33" w:rsidRDefault="002568A0" w:rsidP="002568A0">
                <w:pPr>
                  <w:jc w:val="left"/>
                  <w:rPr>
                    <w:rFonts w:ascii="Calibri" w:hAnsi="Calibri" w:cs="Arial"/>
                    <w:kern w:val="0"/>
                    <w:sz w:val="20"/>
                    <w:szCs w:val="16"/>
                    <w:highlight w:val="green"/>
                  </w:rPr>
                </w:pPr>
                <w:r w:rsidRPr="000B2D33">
                  <w:rPr>
                    <w:rFonts w:ascii="Calibri" w:hAnsi="Calibri"/>
                    <w:kern w:val="0"/>
                    <w:sz w:val="20"/>
                    <w:szCs w:val="16"/>
                    <w:highlight w:val="green"/>
                  </w:rPr>
                  <w:t>County / Appraiser Measurement</w:t>
                </w:r>
              </w:p>
            </w:sdtContent>
          </w:sdt>
        </w:tc>
      </w:tr>
      <w:tr w:rsidR="002568A0" w:rsidRPr="00EB3B87" w14:paraId="3A772164" w14:textId="77777777" w:rsidTr="00387E55">
        <w:trPr>
          <w:cantSplit/>
        </w:trPr>
        <w:tc>
          <w:tcPr>
            <w:tcW w:w="2325" w:type="dxa"/>
            <w:tcBorders>
              <w:top w:val="dotted" w:sz="4" w:space="0" w:color="auto"/>
              <w:bottom w:val="dotted" w:sz="4" w:space="0" w:color="auto"/>
              <w:right w:val="dotted" w:sz="4" w:space="0" w:color="auto"/>
            </w:tcBorders>
          </w:tcPr>
          <w:p w14:paraId="6B899A6C" w14:textId="77777777" w:rsidR="002568A0"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r>
              <w:rPr>
                <w:rFonts w:ascii="Calibri" w:hAnsi="Calibri" w:cs="Arial"/>
                <w:b/>
                <w:color w:val="1E4959"/>
                <w:kern w:val="0"/>
                <w:sz w:val="20"/>
                <w:szCs w:val="16"/>
              </w:rPr>
              <w:t>s</w:t>
            </w:r>
            <w:r w:rsidRPr="00CD3F7B">
              <w:rPr>
                <w:rFonts w:ascii="Calibri" w:hAnsi="Calibri" w:cs="Arial"/>
                <w:b/>
                <w:color w:val="1E4959"/>
                <w:kern w:val="0"/>
                <w:sz w:val="20"/>
                <w:szCs w:val="16"/>
              </w:rPr>
              <w:t>:</w:t>
            </w:r>
          </w:p>
          <w:p w14:paraId="18F6003F" w14:textId="77777777" w:rsidR="002568A0"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GBA: </w:t>
            </w:r>
          </w:p>
          <w:p w14:paraId="307430A7" w14:textId="77777777" w:rsidR="002568A0" w:rsidRDefault="002568A0" w:rsidP="002568A0">
            <w:pPr>
              <w:jc w:val="left"/>
              <w:rPr>
                <w:rFonts w:ascii="Calibri" w:hAnsi="Calibri" w:cs="Arial"/>
                <w:b/>
                <w:color w:val="1E4959"/>
                <w:kern w:val="0"/>
                <w:sz w:val="20"/>
                <w:szCs w:val="16"/>
              </w:rPr>
            </w:pPr>
          </w:p>
          <w:p w14:paraId="747B403F" w14:textId="77777777" w:rsidR="002568A0" w:rsidRDefault="002568A0" w:rsidP="002568A0">
            <w:pPr>
              <w:jc w:val="left"/>
              <w:rPr>
                <w:rFonts w:ascii="Calibri" w:hAnsi="Calibri" w:cs="Arial"/>
                <w:b/>
                <w:color w:val="1E4959"/>
                <w:kern w:val="0"/>
                <w:sz w:val="20"/>
                <w:szCs w:val="16"/>
              </w:rPr>
            </w:pPr>
          </w:p>
          <w:p w14:paraId="375C98F7"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  </w:t>
            </w:r>
            <w:r>
              <w:rPr>
                <w:rFonts w:ascii="Calibri" w:hAnsi="Calibri" w:cs="Calibri"/>
                <w:b/>
                <w:color w:val="1E4959"/>
                <w:kern w:val="0"/>
                <w:sz w:val="20"/>
                <w:szCs w:val="16"/>
              </w:rPr>
              <w:t>●</w:t>
            </w:r>
            <w:r>
              <w:rPr>
                <w:rFonts w:ascii="Calibri" w:hAnsi="Calibri" w:cs="Arial"/>
                <w:b/>
                <w:color w:val="1E4959"/>
                <w:kern w:val="0"/>
                <w:sz w:val="20"/>
                <w:szCs w:val="16"/>
              </w:rPr>
              <w:t xml:space="preserve"> Rentable Bldg. Area:</w:t>
            </w:r>
          </w:p>
        </w:tc>
        <w:tc>
          <w:tcPr>
            <w:tcW w:w="3060" w:type="dxa"/>
            <w:gridSpan w:val="2"/>
            <w:tcBorders>
              <w:top w:val="dotted" w:sz="4" w:space="0" w:color="auto"/>
              <w:left w:val="dotted" w:sz="4" w:space="0" w:color="auto"/>
              <w:bottom w:val="dotted" w:sz="4" w:space="0" w:color="auto"/>
              <w:right w:val="dotted" w:sz="4" w:space="0" w:color="auto"/>
            </w:tcBorders>
          </w:tcPr>
          <w:p w14:paraId="1AF44203"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First Floor         </w:t>
            </w:r>
            <w:r w:rsidRPr="004C3EF7">
              <w:rPr>
                <w:rFonts w:ascii="Calibri" w:hAnsi="Calibri" w:cs="Arial"/>
                <w:kern w:val="0"/>
                <w:sz w:val="20"/>
                <w:szCs w:val="16"/>
                <w:highlight w:val="yellow"/>
              </w:rPr>
              <w:t>7,687</w:t>
            </w:r>
            <w:r w:rsidRPr="003179EB">
              <w:rPr>
                <w:rFonts w:ascii="Calibri" w:hAnsi="Calibri" w:cs="Arial"/>
                <w:kern w:val="0"/>
                <w:sz w:val="20"/>
                <w:szCs w:val="16"/>
              </w:rPr>
              <w:t xml:space="preserve"> SF</w:t>
            </w:r>
          </w:p>
          <w:p w14:paraId="279531A7"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Second Floor  </w:t>
            </w:r>
            <w:r w:rsidRPr="003179EB">
              <w:rPr>
                <w:rFonts w:ascii="Calibri" w:hAnsi="Calibri" w:cs="Arial"/>
                <w:kern w:val="0"/>
                <w:sz w:val="20"/>
                <w:szCs w:val="16"/>
                <w:u w:val="single"/>
              </w:rPr>
              <w:t xml:space="preserve">  </w:t>
            </w:r>
            <w:r w:rsidRPr="004C3EF7">
              <w:rPr>
                <w:rFonts w:ascii="Calibri" w:hAnsi="Calibri" w:cs="Arial"/>
                <w:kern w:val="0"/>
                <w:sz w:val="20"/>
                <w:szCs w:val="16"/>
                <w:highlight w:val="yellow"/>
                <w:u w:val="single"/>
              </w:rPr>
              <w:t>8,061</w:t>
            </w:r>
            <w:r w:rsidRPr="003179EB">
              <w:rPr>
                <w:rFonts w:ascii="Calibri" w:hAnsi="Calibri" w:cs="Arial"/>
                <w:kern w:val="0"/>
                <w:sz w:val="20"/>
                <w:szCs w:val="16"/>
                <w:u w:val="single"/>
              </w:rPr>
              <w:t xml:space="preserve"> SF</w:t>
            </w:r>
          </w:p>
          <w:p w14:paraId="219E8EDD" w14:textId="77777777" w:rsidR="002568A0" w:rsidRPr="004C3EF7" w:rsidRDefault="002568A0" w:rsidP="002568A0">
            <w:pPr>
              <w:jc w:val="left"/>
              <w:rPr>
                <w:rFonts w:ascii="Calibri" w:hAnsi="Calibri" w:cs="Arial"/>
                <w:kern w:val="0"/>
                <w:sz w:val="20"/>
                <w:szCs w:val="16"/>
              </w:rPr>
            </w:pPr>
            <w:r w:rsidRPr="004C3EF7">
              <w:rPr>
                <w:rFonts w:ascii="Calibri" w:hAnsi="Calibri" w:cs="Arial"/>
                <w:kern w:val="0"/>
                <w:sz w:val="20"/>
                <w:szCs w:val="16"/>
              </w:rPr>
              <w:t xml:space="preserve">Total GBA       </w:t>
            </w: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4C3EF7">
              <w:rPr>
                <w:rFonts w:ascii="Calibri" w:hAnsi="Calibri" w:cs="Arial"/>
                <w:kern w:val="0"/>
                <w:sz w:val="20"/>
                <w:szCs w:val="16"/>
              </w:rPr>
              <w:t xml:space="preserve"> SF</w:t>
            </w:r>
          </w:p>
          <w:p w14:paraId="5ADB7ACB" w14:textId="77777777" w:rsidR="002568A0" w:rsidRPr="003179EB" w:rsidRDefault="002568A0" w:rsidP="002568A0">
            <w:pPr>
              <w:jc w:val="left"/>
              <w:rPr>
                <w:rFonts w:ascii="Calibri" w:hAnsi="Calibri" w:cs="Arial"/>
                <w:kern w:val="0"/>
                <w:sz w:val="20"/>
                <w:szCs w:val="16"/>
              </w:rPr>
            </w:pPr>
          </w:p>
          <w:p w14:paraId="310294AA" w14:textId="77777777" w:rsidR="002568A0" w:rsidRPr="003179EB" w:rsidRDefault="002568A0" w:rsidP="002568A0">
            <w:pPr>
              <w:jc w:val="left"/>
              <w:rPr>
                <w:rFonts w:ascii="Calibri" w:hAnsi="Calibri" w:cs="Arial"/>
                <w:kern w:val="0"/>
                <w:sz w:val="20"/>
                <w:szCs w:val="16"/>
              </w:rPr>
            </w:pPr>
            <w:r w:rsidRPr="003179EB">
              <w:rPr>
                <w:rFonts w:ascii="Calibri" w:hAnsi="Calibri" w:cs="Arial"/>
                <w:kern w:val="0"/>
                <w:sz w:val="20"/>
                <w:szCs w:val="16"/>
              </w:rPr>
              <w:t xml:space="preserve">Learning Tree   </w:t>
            </w:r>
            <w:r w:rsidRPr="004C3EF7">
              <w:rPr>
                <w:rFonts w:ascii="Calibri" w:hAnsi="Calibri" w:cs="Arial"/>
                <w:kern w:val="0"/>
                <w:sz w:val="20"/>
                <w:szCs w:val="16"/>
                <w:highlight w:val="yellow"/>
              </w:rPr>
              <w:t>6,664</w:t>
            </w:r>
            <w:r w:rsidRPr="003179EB">
              <w:rPr>
                <w:rFonts w:ascii="Calibri" w:hAnsi="Calibri" w:cs="Arial"/>
                <w:kern w:val="0"/>
                <w:sz w:val="20"/>
                <w:szCs w:val="16"/>
              </w:rPr>
              <w:t xml:space="preserve"> SF</w:t>
            </w:r>
          </w:p>
          <w:p w14:paraId="4B0E0C35" w14:textId="77777777" w:rsidR="002568A0" w:rsidRPr="003179EB" w:rsidRDefault="002568A0" w:rsidP="002568A0">
            <w:pPr>
              <w:jc w:val="left"/>
              <w:rPr>
                <w:rFonts w:ascii="Calibri" w:hAnsi="Calibri" w:cs="Arial"/>
                <w:kern w:val="0"/>
                <w:sz w:val="20"/>
                <w:szCs w:val="16"/>
                <w:u w:val="single"/>
              </w:rPr>
            </w:pPr>
            <w:r w:rsidRPr="003179EB">
              <w:rPr>
                <w:rFonts w:ascii="Calibri" w:hAnsi="Calibri" w:cs="Arial"/>
                <w:kern w:val="0"/>
                <w:sz w:val="20"/>
                <w:szCs w:val="16"/>
                <w:u w:val="single"/>
              </w:rPr>
              <w:t xml:space="preserve">Umpqua Bank  </w:t>
            </w:r>
            <w:r w:rsidRPr="004C3EF7">
              <w:rPr>
                <w:rFonts w:ascii="Calibri" w:hAnsi="Calibri" w:cs="Arial"/>
                <w:kern w:val="0"/>
                <w:sz w:val="20"/>
                <w:szCs w:val="16"/>
                <w:highlight w:val="yellow"/>
                <w:u w:val="single"/>
              </w:rPr>
              <w:t>8,529</w:t>
            </w:r>
            <w:r w:rsidRPr="003179EB">
              <w:rPr>
                <w:rFonts w:ascii="Calibri" w:hAnsi="Calibri" w:cs="Arial"/>
                <w:kern w:val="0"/>
                <w:sz w:val="20"/>
                <w:szCs w:val="16"/>
                <w:u w:val="single"/>
              </w:rPr>
              <w:t xml:space="preserve"> SF</w:t>
            </w:r>
          </w:p>
          <w:p w14:paraId="74F72DE9" w14:textId="14B20ABD" w:rsidR="002568A0" w:rsidRPr="00320853" w:rsidRDefault="002568A0" w:rsidP="002568A0">
            <w:pPr>
              <w:jc w:val="left"/>
              <w:rPr>
                <w:rFonts w:ascii="Calibri" w:hAnsi="Calibri" w:cs="Arial"/>
                <w:kern w:val="0"/>
                <w:sz w:val="20"/>
                <w:szCs w:val="16"/>
              </w:rPr>
            </w:pPr>
            <w:r w:rsidRPr="003179EB">
              <w:rPr>
                <w:rFonts w:ascii="Calibri" w:hAnsi="Calibri" w:cs="Arial"/>
                <w:bCs/>
                <w:kern w:val="0"/>
                <w:sz w:val="20"/>
                <w:szCs w:val="16"/>
              </w:rPr>
              <w:t xml:space="preserve">Total </w:t>
            </w:r>
            <w:sdt>
              <w:sdtPr>
                <w:rPr>
                  <w:rFonts w:cs="Arial"/>
                  <w:sz w:val="20"/>
                  <w:szCs w:val="22"/>
                  <w:highlight w:val="green"/>
                </w:rPr>
                <w:alias w:val="NRA or GLA"/>
                <w:tag w:val="NRA or GLA"/>
                <w:id w:val="712779454"/>
                <w:placeholder>
                  <w:docPart w:val="4375261CD8A440D5A8DBDB492A77C8A5"/>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r w:rsidRPr="003179EB">
              <w:rPr>
                <w:rFonts w:ascii="Calibri" w:hAnsi="Calibri" w:cs="Arial"/>
                <w:bCs/>
                <w:kern w:val="0"/>
                <w:sz w:val="20"/>
                <w:szCs w:val="16"/>
              </w:rPr>
              <w:t xml:space="preserve">   </w:t>
            </w:r>
            <w:r>
              <w:rPr>
                <w:rFonts w:ascii="Calibri" w:hAnsi="Calibri" w:cs="Arial"/>
                <w:bCs/>
                <w:kern w:val="0"/>
                <w:sz w:val="20"/>
                <w:szCs w:val="16"/>
              </w:rPr>
              <w:t xml:space="preserve"> </w:t>
            </w:r>
            <w:r w:rsidRPr="003179EB">
              <w:rPr>
                <w:rFonts w:ascii="Calibri" w:hAnsi="Calibri" w:cs="Arial"/>
                <w:bCs/>
                <w:kern w:val="0"/>
                <w:sz w:val="20"/>
                <w:szCs w:val="16"/>
              </w:rPr>
              <w:t xml:space="preserve">    </w:t>
            </w:r>
            <w:r>
              <w:rPr>
                <w:rFonts w:ascii="Calibri" w:hAnsi="Calibri" w:cs="Arial"/>
                <w:bCs/>
                <w:kern w:val="0"/>
                <w:sz w:val="20"/>
                <w:szCs w:val="16"/>
              </w:rPr>
              <w:t>${</w:t>
            </w:r>
            <w:proofErr w:type="spellStart"/>
            <w:r>
              <w:rPr>
                <w:rFonts w:ascii="Calibri" w:hAnsi="Calibri" w:cs="Arial"/>
                <w:bCs/>
                <w:kern w:val="0"/>
                <w:sz w:val="20"/>
                <w:szCs w:val="16"/>
              </w:rPr>
              <w:t>nra</w:t>
            </w:r>
            <w:proofErr w:type="spellEnd"/>
            <w:r>
              <w:rPr>
                <w:rFonts w:ascii="Calibri" w:hAnsi="Calibri" w:cs="Arial"/>
                <w:bCs/>
                <w:kern w:val="0"/>
                <w:sz w:val="20"/>
                <w:szCs w:val="16"/>
              </w:rPr>
              <w:t>}</w:t>
            </w:r>
            <w:r w:rsidRPr="003179EB">
              <w:rPr>
                <w:rFonts w:ascii="Calibri" w:hAnsi="Calibri" w:cs="Arial"/>
                <w:bCs/>
                <w:kern w:val="0"/>
                <w:sz w:val="20"/>
                <w:szCs w:val="16"/>
              </w:rPr>
              <w:t xml:space="preserve"> SF</w:t>
            </w:r>
          </w:p>
        </w:tc>
        <w:tc>
          <w:tcPr>
            <w:tcW w:w="2340" w:type="dxa"/>
            <w:tcBorders>
              <w:top w:val="dotted" w:sz="4" w:space="0" w:color="auto"/>
              <w:left w:val="dotted" w:sz="4" w:space="0" w:color="auto"/>
              <w:bottom w:val="dotted" w:sz="4" w:space="0" w:color="auto"/>
              <w:right w:val="dotted" w:sz="4" w:space="0" w:color="auto"/>
            </w:tcBorders>
          </w:tcPr>
          <w:p w14:paraId="49A9299F"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150" w:type="dxa"/>
            <w:tcBorders>
              <w:top w:val="dotted" w:sz="4" w:space="0" w:color="auto"/>
              <w:left w:val="dotted" w:sz="4" w:space="0" w:color="auto"/>
              <w:bottom w:val="dotted" w:sz="4" w:space="0" w:color="auto"/>
            </w:tcBorders>
          </w:tcPr>
          <w:p w14:paraId="79AE9AD7" w14:textId="5C5B36EA" w:rsidR="002568A0" w:rsidRPr="00EB3B87" w:rsidRDefault="00327F29" w:rsidP="002568A0">
            <w:pPr>
              <w:jc w:val="left"/>
              <w:rPr>
                <w:rFonts w:ascii="Calibri" w:hAnsi="Calibri" w:cs="Arial"/>
                <w:kern w:val="0"/>
                <w:sz w:val="20"/>
                <w:szCs w:val="16"/>
              </w:rPr>
            </w:pPr>
            <w:r w:rsidRPr="00327F29">
              <w:rPr>
                <w:rFonts w:ascii="Calibri" w:hAnsi="Calibri" w:cs="Arial"/>
                <w:kern w:val="0"/>
                <w:sz w:val="20"/>
                <w:szCs w:val="16"/>
              </w:rPr>
              <w:t>${subtype}</w:t>
            </w:r>
            <w:r w:rsidR="008A2CAC" w:rsidRPr="00327F29">
              <w:rPr>
                <w:rFonts w:ascii="Calibri" w:hAnsi="Calibri" w:cs="Arial"/>
                <w:kern w:val="0"/>
                <w:sz w:val="20"/>
                <w:szCs w:val="16"/>
              </w:rPr>
              <w:t xml:space="preserve"> </w:t>
            </w:r>
          </w:p>
        </w:tc>
      </w:tr>
      <w:tr w:rsidR="008A2CAC" w:rsidRPr="00EB3B87" w14:paraId="29E90A47" w14:textId="77777777" w:rsidTr="00387E55">
        <w:trPr>
          <w:cantSplit/>
          <w:trHeight w:val="333"/>
        </w:trPr>
        <w:tc>
          <w:tcPr>
            <w:tcW w:w="2325" w:type="dxa"/>
            <w:tcBorders>
              <w:top w:val="dotted" w:sz="4" w:space="0" w:color="auto"/>
              <w:bottom w:val="dotted" w:sz="4" w:space="0" w:color="auto"/>
              <w:right w:val="dotted" w:sz="4" w:space="0" w:color="auto"/>
            </w:tcBorders>
          </w:tcPr>
          <w:p w14:paraId="0748D9C4" w14:textId="77777777" w:rsidR="008A2CAC" w:rsidRPr="00CD3F7B" w:rsidRDefault="008A2CAC" w:rsidP="008A2CAC">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10D6DEEA" w14:textId="3A75D407" w:rsidR="008A2CAC" w:rsidRPr="00DA30A8" w:rsidRDefault="00327F29" w:rsidP="008A2CAC">
            <w:pPr>
              <w:jc w:val="left"/>
              <w:rPr>
                <w:rFonts w:ascii="Calibri" w:hAnsi="Calibri"/>
                <w:kern w:val="0"/>
                <w:sz w:val="20"/>
                <w:szCs w:val="16"/>
                <w:highlight w:val="yellow"/>
              </w:rPr>
            </w:pPr>
            <w:r w:rsidRPr="00327F29">
              <w:rPr>
                <w:rFonts w:ascii="Calibri" w:hAnsi="Calibri"/>
                <w:kern w:val="0"/>
                <w:sz w:val="20"/>
                <w:szCs w:val="16"/>
              </w:rPr>
              <w:t>${</w:t>
            </w:r>
            <w:proofErr w:type="spellStart"/>
            <w:r w:rsidRPr="00327F29">
              <w:rPr>
                <w:rFonts w:ascii="Calibri" w:hAnsi="Calibri"/>
                <w:kern w:val="0"/>
                <w:sz w:val="20"/>
                <w:szCs w:val="16"/>
              </w:rPr>
              <w:t>const_descr</w:t>
            </w:r>
            <w:proofErr w:type="spellEnd"/>
            <w:r w:rsidRPr="00327F29">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2521FA35" w14:textId="128E5ADD" w:rsidR="008A2CAC" w:rsidRDefault="008A2CAC" w:rsidP="008A2CAC">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1E327F04" w14:textId="238891DB" w:rsidR="008A2CAC" w:rsidRPr="00CD3F7B" w:rsidRDefault="008A2CAC" w:rsidP="008A2CAC">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150" w:type="dxa"/>
            <w:tcBorders>
              <w:top w:val="dotted" w:sz="4" w:space="0" w:color="auto"/>
              <w:left w:val="dotted" w:sz="4" w:space="0" w:color="auto"/>
              <w:bottom w:val="dotted" w:sz="4" w:space="0" w:color="auto"/>
            </w:tcBorders>
          </w:tcPr>
          <w:p w14:paraId="27B8911F" w14:textId="409E4373" w:rsidR="008A2CAC" w:rsidRDefault="008A2CAC" w:rsidP="008A2CAC">
            <w:pPr>
              <w:spacing w:after="120"/>
              <w:jc w:val="left"/>
              <w:rPr>
                <w:rFonts w:ascii="Calibri" w:hAnsi="Calibri" w:cs="Arial"/>
                <w:kern w:val="0"/>
                <w:sz w:val="20"/>
                <w:szCs w:val="16"/>
                <w:highlight w:val="yellow"/>
              </w:rPr>
            </w:pPr>
            <w:r>
              <w:rPr>
                <w:rFonts w:ascii="Calibri" w:hAnsi="Calibri" w:cs="Arial"/>
                <w:kern w:val="0"/>
                <w:sz w:val="20"/>
                <w:szCs w:val="16"/>
                <w:highlight w:val="yellow"/>
              </w:rPr>
              <w:t xml:space="preserve">Two-Tenant, </w:t>
            </w:r>
            <w:r w:rsidRPr="004C3EF7">
              <w:rPr>
                <w:rFonts w:ascii="Calibri" w:hAnsi="Calibri" w:cs="Arial"/>
                <w:kern w:val="0"/>
                <w:sz w:val="20"/>
                <w:szCs w:val="16"/>
                <w:highlight w:val="yellow"/>
              </w:rPr>
              <w:t xml:space="preserve">Daycare / </w:t>
            </w:r>
            <w:r w:rsidRPr="000D258D">
              <w:rPr>
                <w:rFonts w:ascii="Calibri" w:hAnsi="Calibri" w:cs="Arial"/>
                <w:kern w:val="0"/>
                <w:sz w:val="20"/>
                <w:szCs w:val="16"/>
                <w:highlight w:val="yellow"/>
              </w:rPr>
              <w:t>Office</w:t>
            </w:r>
          </w:p>
          <w:sdt>
            <w:sdtPr>
              <w:rPr>
                <w:rFonts w:ascii="Calibri" w:hAnsi="Calibri" w:cs="Arial"/>
                <w:kern w:val="0"/>
                <w:sz w:val="20"/>
                <w:szCs w:val="16"/>
                <w:highlight w:val="green"/>
              </w:rPr>
              <w:alias w:val="Occupancy Type"/>
              <w:tag w:val="Occupancy Type"/>
              <w:id w:val="1434778242"/>
              <w:placeholder>
                <w:docPart w:val="800D76D613784B519751B28DCF00A24D"/>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123F8549" w14:textId="28BE4281" w:rsidR="008A2CAC" w:rsidRPr="00EB3B87" w:rsidRDefault="008A2CAC" w:rsidP="008A2CAC">
                <w:pPr>
                  <w:spacing w:after="120"/>
                  <w:jc w:val="left"/>
                  <w:rPr>
                    <w:rFonts w:ascii="Calibri" w:hAnsi="Calibri" w:cs="Arial"/>
                    <w:kern w:val="0"/>
                    <w:sz w:val="20"/>
                    <w:szCs w:val="16"/>
                  </w:rPr>
                </w:pPr>
                <w:r>
                  <w:rPr>
                    <w:rFonts w:ascii="Calibri" w:hAnsi="Calibri" w:cs="Arial"/>
                    <w:kern w:val="0"/>
                    <w:sz w:val="20"/>
                    <w:szCs w:val="16"/>
                    <w:highlight w:val="green"/>
                  </w:rPr>
                  <w:t>100% Leased / Two-Tenants</w:t>
                </w:r>
              </w:p>
            </w:sdtContent>
          </w:sdt>
        </w:tc>
      </w:tr>
      <w:tr w:rsidR="002568A0" w:rsidRPr="00EB3B87" w14:paraId="41FCAC66" w14:textId="77777777" w:rsidTr="00387E55">
        <w:trPr>
          <w:cantSplit/>
          <w:trHeight w:val="360"/>
        </w:trPr>
        <w:tc>
          <w:tcPr>
            <w:tcW w:w="2325" w:type="dxa"/>
            <w:tcBorders>
              <w:top w:val="dotted" w:sz="4" w:space="0" w:color="auto"/>
              <w:bottom w:val="dotted" w:sz="4" w:space="0" w:color="auto"/>
              <w:right w:val="dotted" w:sz="4" w:space="0" w:color="auto"/>
            </w:tcBorders>
          </w:tcPr>
          <w:p w14:paraId="6C3C0794"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55FBA509" w14:textId="77777777" w:rsidR="002568A0" w:rsidRPr="00DA30A8" w:rsidRDefault="002568A0" w:rsidP="002568A0">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31F7363E"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Yr. Built (Remodel):</w:t>
            </w:r>
          </w:p>
        </w:tc>
        <w:tc>
          <w:tcPr>
            <w:tcW w:w="3150" w:type="dxa"/>
            <w:tcBorders>
              <w:top w:val="dotted" w:sz="4" w:space="0" w:color="auto"/>
              <w:left w:val="dotted" w:sz="4" w:space="0" w:color="auto"/>
              <w:bottom w:val="dotted" w:sz="4" w:space="0" w:color="auto"/>
            </w:tcBorders>
          </w:tcPr>
          <w:p w14:paraId="73E8B88B" w14:textId="4265B544" w:rsidR="002568A0" w:rsidRPr="00EB3B87"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2568A0" w:rsidRPr="00EB3B87" w14:paraId="3CCD1677" w14:textId="77777777" w:rsidTr="00387E55">
        <w:trPr>
          <w:cantSplit/>
          <w:trHeight w:val="360"/>
        </w:trPr>
        <w:tc>
          <w:tcPr>
            <w:tcW w:w="2325" w:type="dxa"/>
            <w:tcBorders>
              <w:top w:val="dotted" w:sz="4" w:space="0" w:color="auto"/>
              <w:bottom w:val="dotted" w:sz="4" w:space="0" w:color="auto"/>
              <w:right w:val="dotted" w:sz="4" w:space="0" w:color="auto"/>
            </w:tcBorders>
          </w:tcPr>
          <w:p w14:paraId="156EA14B"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502E84B9" w14:textId="77777777" w:rsidR="002568A0" w:rsidRPr="00DA30A8" w:rsidRDefault="002568A0" w:rsidP="002568A0">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23A69C2E" w14:textId="7777777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150" w:type="dxa"/>
            <w:tcBorders>
              <w:top w:val="dotted" w:sz="4" w:space="0" w:color="auto"/>
              <w:left w:val="dotted" w:sz="4" w:space="0" w:color="auto"/>
              <w:bottom w:val="dotted" w:sz="4" w:space="0" w:color="auto"/>
            </w:tcBorders>
          </w:tcPr>
          <w:p w14:paraId="49C24490" w14:textId="77777777" w:rsidR="002568A0" w:rsidRPr="00EB3B87" w:rsidRDefault="002568A0" w:rsidP="002568A0">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2568A0" w:rsidRPr="00EB3B87" w14:paraId="4B8A71B4" w14:textId="77777777" w:rsidTr="00387E55">
        <w:trPr>
          <w:cantSplit/>
          <w:trHeight w:val="360"/>
        </w:trPr>
        <w:tc>
          <w:tcPr>
            <w:tcW w:w="2325" w:type="dxa"/>
            <w:tcBorders>
              <w:top w:val="dotted" w:sz="4" w:space="0" w:color="auto"/>
              <w:bottom w:val="dotted" w:sz="4" w:space="0" w:color="auto"/>
              <w:right w:val="dotted" w:sz="4" w:space="0" w:color="auto"/>
            </w:tcBorders>
          </w:tcPr>
          <w:p w14:paraId="22E39804" w14:textId="77777777" w:rsidR="002568A0" w:rsidRPr="006D3B8E" w:rsidRDefault="002568A0" w:rsidP="002568A0">
            <w:pPr>
              <w:jc w:val="left"/>
              <w:rPr>
                <w:rFonts w:ascii="Calibri" w:hAnsi="Calibri" w:cs="Arial"/>
                <w:b/>
                <w:color w:val="1E4959"/>
                <w:kern w:val="0"/>
                <w:sz w:val="20"/>
                <w:szCs w:val="16"/>
              </w:rPr>
            </w:pPr>
            <w:r w:rsidRPr="006D3B8E">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18380791" w14:textId="1CAD874B" w:rsidR="002568A0"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Spaces</w:t>
            </w:r>
          </w:p>
          <w:p w14:paraId="104BA18E" w14:textId="0850A0DE" w:rsidR="002568A0" w:rsidRPr="006D3B8E" w:rsidRDefault="002568A0" w:rsidP="002568A0">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per 1,000 SF</w:t>
            </w:r>
            <w:r>
              <w:rPr>
                <w:rFonts w:cs="Arial"/>
                <w:sz w:val="20"/>
                <w:szCs w:val="22"/>
                <w:highlight w:val="green"/>
              </w:rPr>
              <w:t xml:space="preserve"> </w:t>
            </w:r>
            <w:sdt>
              <w:sdtPr>
                <w:rPr>
                  <w:rFonts w:cs="Arial"/>
                  <w:sz w:val="20"/>
                  <w:szCs w:val="22"/>
                  <w:highlight w:val="green"/>
                </w:rPr>
                <w:alias w:val="NRA or GLA"/>
                <w:tag w:val="NRA or GLA"/>
                <w:id w:val="-2079964448"/>
                <w:placeholder>
                  <w:docPart w:val="88FF9B5A810E42109B02080E3F5CE63C"/>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NRA</w:t>
                </w:r>
              </w:sdtContent>
            </w:sdt>
          </w:p>
        </w:tc>
        <w:tc>
          <w:tcPr>
            <w:tcW w:w="2340" w:type="dxa"/>
            <w:tcBorders>
              <w:top w:val="dotted" w:sz="4" w:space="0" w:color="auto"/>
              <w:left w:val="dotted" w:sz="4" w:space="0" w:color="auto"/>
              <w:bottom w:val="dotted" w:sz="4" w:space="0" w:color="auto"/>
              <w:right w:val="dotted" w:sz="4" w:space="0" w:color="auto"/>
            </w:tcBorders>
          </w:tcPr>
          <w:p w14:paraId="40817EBB" w14:textId="77777777" w:rsidR="002568A0" w:rsidRPr="00CD3F7B" w:rsidRDefault="002568A0" w:rsidP="002568A0">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587767745"/>
              <w:placeholder>
                <w:docPart w:val="5CA595E94D634AEE87253436E4B3053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2E7A3F9" w14:textId="77777777" w:rsidR="002568A0" w:rsidRPr="00EB3B87" w:rsidRDefault="002568A0" w:rsidP="002568A0">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2568A0" w:rsidRPr="00EB3B87" w14:paraId="659A012A" w14:textId="77777777" w:rsidTr="00387E55">
        <w:trPr>
          <w:cantSplit/>
          <w:trHeight w:val="360"/>
        </w:trPr>
        <w:tc>
          <w:tcPr>
            <w:tcW w:w="2325" w:type="dxa"/>
            <w:tcBorders>
              <w:top w:val="dotted" w:sz="4" w:space="0" w:color="auto"/>
              <w:bottom w:val="dotted" w:sz="4" w:space="0" w:color="auto"/>
              <w:right w:val="dotted" w:sz="4" w:space="0" w:color="auto"/>
            </w:tcBorders>
          </w:tcPr>
          <w:p w14:paraId="55BCB79F" w14:textId="77777777" w:rsidR="002568A0" w:rsidRDefault="002568A0" w:rsidP="002568A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lastRenderedPageBreak/>
              <w:t>Land to Building Ratio:</w:t>
            </w:r>
          </w:p>
          <w:p w14:paraId="148B8F8F" w14:textId="43DD31E4" w:rsidR="002568A0" w:rsidRPr="006D3B8E"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1C746A3C" w14:textId="77777777" w:rsidR="002568A0" w:rsidRDefault="002568A0" w:rsidP="002568A0">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25465E95" w14:textId="7EE626C2" w:rsidR="002568A0" w:rsidRPr="006D3B8E" w:rsidRDefault="00327F29" w:rsidP="002568A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17A74B5B" w14:textId="5F200BF9"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150" w:type="dxa"/>
            <w:tcBorders>
              <w:top w:val="dotted" w:sz="4" w:space="0" w:color="auto"/>
              <w:left w:val="dotted" w:sz="4" w:space="0" w:color="auto"/>
              <w:bottom w:val="dotted" w:sz="4" w:space="0" w:color="auto"/>
            </w:tcBorders>
          </w:tcPr>
          <w:p w14:paraId="080291A4" w14:textId="7D33CA80" w:rsidR="002568A0" w:rsidRPr="00EB3B87" w:rsidRDefault="002568A0" w:rsidP="002568A0">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2568A0" w:rsidRPr="00EB3B87" w14:paraId="6988EA97" w14:textId="77777777" w:rsidTr="00387E55">
        <w:trPr>
          <w:cantSplit/>
          <w:trHeight w:val="387"/>
        </w:trPr>
        <w:tc>
          <w:tcPr>
            <w:tcW w:w="2325" w:type="dxa"/>
            <w:tcBorders>
              <w:top w:val="dotted" w:sz="4" w:space="0" w:color="auto"/>
              <w:bottom w:val="dotted" w:sz="4" w:space="0" w:color="auto"/>
              <w:right w:val="dotted" w:sz="4" w:space="0" w:color="auto"/>
            </w:tcBorders>
          </w:tcPr>
          <w:p w14:paraId="7BCBA2E5" w14:textId="77777777" w:rsidR="002568A0"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02B9820" w14:textId="4E351CA2" w:rsidR="002568A0" w:rsidRPr="00CD3F7B" w:rsidRDefault="002568A0" w:rsidP="002568A0">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7BCE7374" w14:textId="593B7B8A" w:rsidR="002568A0" w:rsidRDefault="00327F29" w:rsidP="002568A0">
            <w:pPr>
              <w:spacing w:after="120"/>
              <w:jc w:val="left"/>
              <w:rPr>
                <w:rFonts w:ascii="Calibri" w:hAnsi="Calibri" w:cs="Arial"/>
                <w:kern w:val="0"/>
                <w:sz w:val="20"/>
                <w:szCs w:val="16"/>
              </w:rPr>
            </w:pPr>
            <w:r>
              <w:rPr>
                <w:rFonts w:ascii="Calibri" w:hAnsi="Calibri" w:cs="Arial"/>
                <w:kern w:val="0"/>
                <w:sz w:val="20"/>
                <w:szCs w:val="16"/>
              </w:rPr>
              <w:t>${access}</w:t>
            </w:r>
            <w:r w:rsidR="002568A0">
              <w:rPr>
                <w:rFonts w:ascii="Calibri" w:hAnsi="Calibri" w:cs="Arial"/>
                <w:kern w:val="0"/>
                <w:sz w:val="20"/>
                <w:szCs w:val="16"/>
              </w:rPr>
              <w:t xml:space="preserve"> / </w:t>
            </w:r>
            <w:r>
              <w:rPr>
                <w:rFonts w:ascii="Calibri" w:hAnsi="Calibri" w:cs="Arial"/>
                <w:kern w:val="0"/>
                <w:sz w:val="20"/>
                <w:szCs w:val="16"/>
              </w:rPr>
              <w:t>${orientation}</w:t>
            </w:r>
          </w:p>
          <w:p w14:paraId="0377E4BC" w14:textId="12F65CA1" w:rsidR="002568A0" w:rsidRPr="00EB3B87" w:rsidRDefault="00327F29" w:rsidP="002568A0">
            <w:pPr>
              <w:jc w:val="left"/>
              <w:rPr>
                <w:rFonts w:ascii="Calibri" w:hAnsi="Calibri" w:cs="Arial"/>
                <w:kern w:val="0"/>
                <w:sz w:val="20"/>
                <w:szCs w:val="16"/>
              </w:rPr>
            </w:pPr>
            <w:r>
              <w:rPr>
                <w:rFonts w:ascii="Calibri" w:hAnsi="Calibri" w:cs="Arial"/>
                <w:kern w:val="0"/>
                <w:sz w:val="20"/>
                <w:szCs w:val="16"/>
              </w:rPr>
              <w:t>${exposure}</w:t>
            </w:r>
            <w:r w:rsidR="002568A0">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2568A0">
              <w:rPr>
                <w:rFonts w:ascii="Calibri" w:hAnsi="Calibri" w:cs="Arial"/>
                <w:kern w:val="0"/>
                <w:sz w:val="20"/>
                <w:szCs w:val="16"/>
              </w:rPr>
              <w:t xml:space="preserve"> </w:t>
            </w:r>
            <w:r w:rsidR="002568A0"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298EC35C" w14:textId="4AAC5F8C"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15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B9719776F67640BF8BBE978DF00FFFF3"/>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64E969B3" w14:textId="4296A65A" w:rsidR="002568A0" w:rsidRPr="004C3EF7" w:rsidRDefault="002568A0" w:rsidP="002568A0">
                <w:pPr>
                  <w:jc w:val="left"/>
                  <w:rPr>
                    <w:rFonts w:ascii="Calibri" w:hAnsi="Calibri" w:cs="Arial"/>
                    <w:kern w:val="0"/>
                    <w:sz w:val="20"/>
                    <w:szCs w:val="16"/>
                    <w:highlight w:val="green"/>
                  </w:rPr>
                </w:pPr>
                <w:r>
                  <w:rPr>
                    <w:rFonts w:ascii="Calibri" w:hAnsi="Calibri" w:cs="Arial"/>
                    <w:kern w:val="0"/>
                    <w:sz w:val="20"/>
                    <w:szCs w:val="16"/>
                    <w:highlight w:val="green"/>
                  </w:rPr>
                  <w:t>Yes / Legal conforming use</w:t>
                </w:r>
              </w:p>
            </w:sdtContent>
          </w:sdt>
        </w:tc>
      </w:tr>
      <w:tr w:rsidR="002568A0" w:rsidRPr="00597976" w14:paraId="6C2827D9" w14:textId="77777777" w:rsidTr="006D57BB">
        <w:trPr>
          <w:cantSplit/>
          <w:trHeight w:val="522"/>
        </w:trPr>
        <w:tc>
          <w:tcPr>
            <w:tcW w:w="3315" w:type="dxa"/>
            <w:gridSpan w:val="2"/>
            <w:tcBorders>
              <w:top w:val="dotted" w:sz="4" w:space="0" w:color="auto"/>
              <w:bottom w:val="dotted" w:sz="4" w:space="0" w:color="auto"/>
              <w:right w:val="dotted" w:sz="4" w:space="0" w:color="auto"/>
            </w:tcBorders>
          </w:tcPr>
          <w:p w14:paraId="449C98A5" w14:textId="50459807"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7560" w:type="dxa"/>
            <w:gridSpan w:val="3"/>
            <w:tcBorders>
              <w:top w:val="dotted" w:sz="4" w:space="0" w:color="auto"/>
              <w:left w:val="dotted" w:sz="4" w:space="0" w:color="auto"/>
              <w:bottom w:val="dotted" w:sz="4" w:space="0" w:color="auto"/>
            </w:tcBorders>
          </w:tcPr>
          <w:p w14:paraId="4698BA19" w14:textId="4D50FC7B" w:rsidR="002568A0" w:rsidRPr="00E84BB5" w:rsidRDefault="002568A0" w:rsidP="002568A0">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2568A0" w:rsidRPr="00597976" w14:paraId="3DCC79C4" w14:textId="77777777" w:rsidTr="006D57BB">
        <w:trPr>
          <w:cantSplit/>
          <w:trHeight w:val="342"/>
        </w:trPr>
        <w:tc>
          <w:tcPr>
            <w:tcW w:w="3315" w:type="dxa"/>
            <w:gridSpan w:val="2"/>
            <w:tcBorders>
              <w:top w:val="dotted" w:sz="4" w:space="0" w:color="auto"/>
              <w:bottom w:val="dotted" w:sz="4" w:space="0" w:color="auto"/>
              <w:right w:val="dotted" w:sz="4" w:space="0" w:color="auto"/>
            </w:tcBorders>
          </w:tcPr>
          <w:p w14:paraId="5B8D96B5" w14:textId="204B0243"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7560" w:type="dxa"/>
            <w:gridSpan w:val="3"/>
            <w:tcBorders>
              <w:top w:val="dotted" w:sz="4" w:space="0" w:color="auto"/>
              <w:left w:val="dotted" w:sz="4" w:space="0" w:color="auto"/>
              <w:bottom w:val="dotted" w:sz="4" w:space="0" w:color="auto"/>
            </w:tcBorders>
          </w:tcPr>
          <w:p w14:paraId="61DB86BA" w14:textId="0FCF3114" w:rsidR="002568A0" w:rsidRPr="00E84BB5" w:rsidRDefault="002568A0" w:rsidP="002568A0">
            <w:pPr>
              <w:jc w:val="left"/>
              <w:rPr>
                <w:rFonts w:ascii="Calibri" w:hAnsi="Calibri" w:cs="Arial"/>
                <w:kern w:val="0"/>
                <w:sz w:val="20"/>
                <w:szCs w:val="16"/>
              </w:rPr>
            </w:pPr>
            <w:r w:rsidRPr="00E84BB5">
              <w:rPr>
                <w:rFonts w:ascii="Calibri" w:hAnsi="Calibri" w:cs="Arial"/>
                <w:kern w:val="0"/>
                <w:sz w:val="20"/>
                <w:szCs w:val="16"/>
              </w:rPr>
              <w:t>None</w:t>
            </w:r>
          </w:p>
        </w:tc>
      </w:tr>
      <w:tr w:rsidR="002568A0" w:rsidRPr="00597976" w14:paraId="0B890A55" w14:textId="77777777" w:rsidTr="006D57BB">
        <w:trPr>
          <w:cantSplit/>
          <w:trHeight w:val="360"/>
        </w:trPr>
        <w:tc>
          <w:tcPr>
            <w:tcW w:w="3315" w:type="dxa"/>
            <w:gridSpan w:val="2"/>
            <w:tcBorders>
              <w:top w:val="dotted" w:sz="4" w:space="0" w:color="auto"/>
              <w:bottom w:val="single" w:sz="12" w:space="0" w:color="auto"/>
              <w:right w:val="dotted" w:sz="4" w:space="0" w:color="auto"/>
            </w:tcBorders>
          </w:tcPr>
          <w:p w14:paraId="68683921" w14:textId="352BE1CC" w:rsidR="002568A0" w:rsidRPr="00CD3F7B" w:rsidRDefault="002568A0" w:rsidP="002568A0">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7560" w:type="dxa"/>
            <w:gridSpan w:val="3"/>
            <w:tcBorders>
              <w:top w:val="dotted" w:sz="4" w:space="0" w:color="auto"/>
              <w:left w:val="dotted" w:sz="4" w:space="0" w:color="auto"/>
              <w:bottom w:val="single" w:sz="12" w:space="0" w:color="auto"/>
            </w:tcBorders>
          </w:tcPr>
          <w:p w14:paraId="01649A88" w14:textId="7004FCF7" w:rsidR="002568A0" w:rsidRPr="00E84BB5" w:rsidRDefault="002568A0" w:rsidP="002568A0">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463B12A" w14:textId="2F908534" w:rsidR="00290F9F" w:rsidRDefault="00290F9F" w:rsidP="00ED3699">
      <w:pPr>
        <w:jc w:val="left"/>
        <w:rPr>
          <w:rFonts w:ascii="Calibri" w:hAnsi="Calibri" w:cs="Arial"/>
          <w:kern w:val="0"/>
          <w:sz w:val="20"/>
          <w:szCs w:val="20"/>
        </w:rPr>
      </w:pPr>
    </w:p>
    <w:p w14:paraId="64A6E2ED" w14:textId="77777777" w:rsidR="000D077B" w:rsidRPr="000D077B" w:rsidRDefault="000D077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4D1B5548"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7A208A"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5E9BB77B" w14:textId="34848B35" w:rsidR="0051564D" w:rsidRDefault="0051564D" w:rsidP="0051564D">
            <w:pPr>
              <w:spacing w:before="120"/>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51564D">
              <w:rPr>
                <w:rFonts w:ascii="Calibri" w:hAnsi="Calibri" w:cs="Arial"/>
                <w:kern w:val="0"/>
                <w:sz w:val="20"/>
                <w:szCs w:val="20"/>
                <w:highlight w:val="yellow"/>
              </w:rPr>
              <w:t>commercial retail or office</w:t>
            </w:r>
            <w:r>
              <w:rPr>
                <w:rFonts w:ascii="Calibri" w:hAnsi="Calibri" w:cs="Arial"/>
                <w:kern w:val="0"/>
                <w:sz w:val="20"/>
                <w:szCs w:val="20"/>
              </w:rPr>
              <w:t xml:space="preserve"> development.  </w:t>
            </w:r>
          </w:p>
          <w:p w14:paraId="16DAD00A" w14:textId="77777777" w:rsidR="0051564D" w:rsidRDefault="0051564D" w:rsidP="0051564D">
            <w:pPr>
              <w:rPr>
                <w:rFonts w:ascii="Calibri" w:hAnsi="Calibri" w:cs="Arial"/>
                <w:kern w:val="0"/>
                <w:sz w:val="20"/>
                <w:szCs w:val="20"/>
              </w:rPr>
            </w:pPr>
          </w:p>
          <w:p w14:paraId="636BC7C1" w14:textId="2B45853F" w:rsidR="0051564D" w:rsidRDefault="0051564D" w:rsidP="0051564D">
            <w:pPr>
              <w:rPr>
                <w:rFonts w:ascii="Calibri" w:hAnsi="Calibri" w:cs="Arial"/>
                <w:kern w:val="0"/>
                <w:sz w:val="20"/>
                <w:szCs w:val="20"/>
              </w:rPr>
            </w:pPr>
            <w:r>
              <w:rPr>
                <w:rFonts w:ascii="Calibri" w:hAnsi="Calibri" w:cs="Arial"/>
                <w:kern w:val="0"/>
                <w:sz w:val="20"/>
                <w:szCs w:val="20"/>
              </w:rPr>
              <w:t xml:space="preserve">The highest and best use as improved is the </w:t>
            </w:r>
            <w:r w:rsidRPr="00172D69">
              <w:rPr>
                <w:rFonts w:ascii="Calibri" w:hAnsi="Calibri" w:cs="Arial"/>
                <w:kern w:val="0"/>
                <w:sz w:val="20"/>
                <w:szCs w:val="20"/>
                <w:highlight w:val="yellow"/>
              </w:rPr>
              <w:t xml:space="preserve">existing </w:t>
            </w:r>
            <w:r w:rsidR="00A969CF">
              <w:rPr>
                <w:rFonts w:ascii="Calibri" w:hAnsi="Calibri" w:cs="Arial"/>
                <w:kern w:val="0"/>
                <w:sz w:val="20"/>
                <w:szCs w:val="20"/>
                <w:highlight w:val="yellow"/>
              </w:rPr>
              <w:t xml:space="preserve">single-tenant </w:t>
            </w:r>
            <w:r w:rsidRPr="00172D69">
              <w:rPr>
                <w:rFonts w:ascii="Calibri" w:hAnsi="Calibri" w:cs="Arial"/>
                <w:kern w:val="0"/>
                <w:sz w:val="20"/>
                <w:szCs w:val="20"/>
                <w:highlight w:val="yellow"/>
              </w:rPr>
              <w:t>daycare use</w:t>
            </w:r>
            <w:r>
              <w:rPr>
                <w:rFonts w:ascii="Calibri" w:hAnsi="Calibri" w:cs="Arial"/>
                <w:kern w:val="0"/>
                <w:sz w:val="20"/>
                <w:szCs w:val="16"/>
              </w:rPr>
              <w:t>.</w:t>
            </w:r>
          </w:p>
          <w:p w14:paraId="63169C07" w14:textId="77777777" w:rsidR="00A969CF" w:rsidRDefault="00A969CF" w:rsidP="00A969CF">
            <w:pPr>
              <w:rPr>
                <w:rFonts w:ascii="Calibri" w:hAnsi="Calibri" w:cs="Arial"/>
                <w:kern w:val="0"/>
                <w:sz w:val="20"/>
                <w:szCs w:val="20"/>
              </w:rPr>
            </w:pPr>
          </w:p>
          <w:p w14:paraId="756C997F" w14:textId="52B81B19" w:rsidR="00A969CF" w:rsidRPr="00E84BB5" w:rsidRDefault="00A969CF" w:rsidP="00A969CF">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w:t>
            </w:r>
            <w:r>
              <w:rPr>
                <w:rFonts w:ascii="Calibri" w:hAnsi="Calibri" w:cs="Arial"/>
                <w:kern w:val="0"/>
                <w:sz w:val="20"/>
                <w:szCs w:val="20"/>
              </w:rPr>
              <w:t xml:space="preserve"> a</w:t>
            </w:r>
            <w:r w:rsidRPr="00551C29">
              <w:rPr>
                <w:rFonts w:ascii="Calibri" w:hAnsi="Calibri" w:cs="Arial"/>
                <w:kern w:val="0"/>
                <w:sz w:val="20"/>
                <w:szCs w:val="20"/>
              </w:rPr>
              <w:t xml:space="preserve"> </w:t>
            </w:r>
            <w:r>
              <w:rPr>
                <w:rFonts w:ascii="Calibri" w:hAnsi="Calibri" w:cs="Arial"/>
                <w:kern w:val="0"/>
                <w:sz w:val="20"/>
                <w:szCs w:val="20"/>
                <w:highlight w:val="yellow"/>
              </w:rPr>
              <w:t xml:space="preserve">daycare </w:t>
            </w:r>
            <w:r>
              <w:rPr>
                <w:rFonts w:ascii="Calibri" w:hAnsi="Calibri" w:cs="Arial"/>
                <w:kern w:val="0"/>
                <w:sz w:val="20"/>
                <w:szCs w:val="20"/>
              </w:rPr>
              <w:t xml:space="preserve">business.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w:t>
            </w:r>
            <w:r w:rsidRPr="00A969CF">
              <w:rPr>
                <w:rFonts w:ascii="Calibri" w:hAnsi="Calibri" w:cs="Arial"/>
                <w:kern w:val="0"/>
                <w:sz w:val="20"/>
                <w:szCs w:val="20"/>
              </w:rPr>
              <w:t xml:space="preserve">an </w:t>
            </w:r>
            <w:sdt>
              <w:sdtPr>
                <w:rPr>
                  <w:rFonts w:ascii="Calibri" w:hAnsi="Calibri" w:cs="Arial"/>
                  <w:kern w:val="0"/>
                  <w:sz w:val="20"/>
                  <w:szCs w:val="20"/>
                  <w:highlight w:val="green"/>
                </w:rPr>
                <w:alias w:val="Buyer Type"/>
                <w:tag w:val="Buyer Type"/>
                <w:id w:val="961461095"/>
                <w:placeholder>
                  <w:docPart w:val="DefaultPlaceholder_-1854013438"/>
                </w:placeholder>
                <w:dropDownList>
                  <w:listItem w:value="Choose an item."/>
                  <w:listItem w:displayText="investor due to the leased status of the subject" w:value="investor due to the leased status of the subject"/>
                  <w:listItem w:displayText="owner-user" w:value="owner-user"/>
                </w:dropDownList>
              </w:sdtPr>
              <w:sdtEndPr/>
              <w:sdtContent>
                <w:r w:rsidRPr="00A969CF">
                  <w:rPr>
                    <w:rFonts w:ascii="Calibri" w:hAnsi="Calibri" w:cs="Arial"/>
                    <w:kern w:val="0"/>
                    <w:sz w:val="20"/>
                    <w:szCs w:val="20"/>
                    <w:highlight w:val="green"/>
                  </w:rPr>
                  <w:t>investor due to the leased status of the subject</w:t>
                </w:r>
              </w:sdtContent>
            </w:sdt>
            <w:r w:rsidRPr="00551C29">
              <w:rPr>
                <w:rFonts w:ascii="Calibri" w:hAnsi="Calibri" w:cs="Arial"/>
                <w:kern w:val="0"/>
                <w:sz w:val="20"/>
                <w:szCs w:val="20"/>
              </w:rPr>
              <w:t xml:space="preserve">. </w:t>
            </w:r>
          </w:p>
          <w:p w14:paraId="10867041" w14:textId="19F2C870" w:rsidR="0051564D" w:rsidRPr="00597976" w:rsidRDefault="0051564D" w:rsidP="00A969CF">
            <w:pPr>
              <w:rPr>
                <w:rFonts w:ascii="Calibri" w:hAnsi="Calibri" w:cs="Arial"/>
                <w:kern w:val="0"/>
                <w:sz w:val="16"/>
                <w:szCs w:val="20"/>
              </w:rPr>
            </w:pPr>
          </w:p>
        </w:tc>
      </w:tr>
    </w:tbl>
    <w:p w14:paraId="12A28A52" w14:textId="77777777" w:rsidR="003E5257" w:rsidRDefault="003E525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F77FE6"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3CFA8DA6" w14:textId="38C63B88" w:rsidR="00910F86" w:rsidRPr="000A4077" w:rsidRDefault="000A4077" w:rsidP="00910F86">
            <w:pPr>
              <w:widowControl w:val="0"/>
              <w:tabs>
                <w:tab w:val="left" w:pos="5310"/>
                <w:tab w:val="right" w:pos="9360"/>
              </w:tabs>
              <w:spacing w:before="120" w:after="120"/>
              <w:rPr>
                <w:kern w:val="24"/>
                <w:sz w:val="20"/>
                <w:szCs w:val="20"/>
              </w:rPr>
            </w:pPr>
            <w:r w:rsidRPr="000A4077">
              <w:rPr>
                <w:b/>
                <w:color w:val="1E4959"/>
                <w:kern w:val="24"/>
                <w:sz w:val="20"/>
                <w:szCs w:val="20"/>
              </w:rPr>
              <w:t xml:space="preserve">Report </w:t>
            </w:r>
            <w:r w:rsidR="00910F86" w:rsidRPr="000A4077">
              <w:rPr>
                <w:b/>
                <w:color w:val="1E4959"/>
                <w:kern w:val="24"/>
                <w:sz w:val="20"/>
                <w:szCs w:val="20"/>
              </w:rPr>
              <w:t>Type:</w:t>
            </w:r>
            <w:r w:rsidR="00910F86" w:rsidRPr="000A4077">
              <w:rPr>
                <w:kern w:val="24"/>
                <w:sz w:val="20"/>
                <w:szCs w:val="20"/>
              </w:rPr>
              <w:tab/>
            </w:r>
            <w:r w:rsidRPr="000A4077">
              <w:rPr>
                <w:rFonts w:ascii="Calibri" w:hAnsi="Calibri" w:cs="Arial"/>
                <w:bCs/>
                <w:kern w:val="0"/>
                <w:sz w:val="20"/>
                <w:szCs w:val="20"/>
              </w:rPr>
              <w:t xml:space="preserve">Evaluation </w:t>
            </w:r>
            <w:r w:rsidR="003E5257" w:rsidRPr="000A4077">
              <w:rPr>
                <w:rFonts w:ascii="Calibri" w:hAnsi="Calibri" w:cs="Arial"/>
                <w:bCs/>
                <w:kern w:val="0"/>
                <w:sz w:val="20"/>
                <w:szCs w:val="20"/>
              </w:rPr>
              <w:t>Report</w:t>
            </w:r>
          </w:p>
          <w:p w14:paraId="7318F324" w14:textId="75A83301" w:rsidR="00910F86" w:rsidRPr="000A4077" w:rsidRDefault="00910F86" w:rsidP="00910F86">
            <w:pPr>
              <w:widowControl w:val="0"/>
              <w:tabs>
                <w:tab w:val="left" w:pos="5310"/>
                <w:tab w:val="right" w:pos="9360"/>
              </w:tabs>
              <w:spacing w:before="120" w:after="120"/>
              <w:rPr>
                <w:kern w:val="24"/>
                <w:sz w:val="20"/>
                <w:szCs w:val="20"/>
              </w:rPr>
            </w:pPr>
            <w:r w:rsidRPr="000A4077">
              <w:rPr>
                <w:b/>
                <w:color w:val="1E4959"/>
                <w:kern w:val="24"/>
                <w:sz w:val="20"/>
                <w:szCs w:val="20"/>
              </w:rPr>
              <w:t>Approaches to Value:</w:t>
            </w:r>
            <w:r w:rsidRPr="000A4077">
              <w:rPr>
                <w:kern w:val="24"/>
                <w:sz w:val="20"/>
                <w:szCs w:val="20"/>
              </w:rPr>
              <w:tab/>
            </w:r>
            <w:r w:rsidR="00172D69" w:rsidRPr="000A4077">
              <w:rPr>
                <w:kern w:val="24"/>
                <w:sz w:val="20"/>
                <w:szCs w:val="20"/>
              </w:rPr>
              <w:t>Income Capitalization</w:t>
            </w:r>
            <w:r w:rsidRPr="000A4077">
              <w:rPr>
                <w:kern w:val="24"/>
                <w:sz w:val="20"/>
                <w:szCs w:val="20"/>
              </w:rPr>
              <w:t xml:space="preserve"> Approach</w:t>
            </w:r>
          </w:p>
          <w:p w14:paraId="1F34A41E" w14:textId="209929B4" w:rsidR="00910F86" w:rsidRPr="000A4077" w:rsidRDefault="00910F86" w:rsidP="00910F86">
            <w:pPr>
              <w:widowControl w:val="0"/>
              <w:tabs>
                <w:tab w:val="left" w:pos="5310"/>
                <w:tab w:val="right" w:pos="10980"/>
              </w:tabs>
              <w:spacing w:after="120"/>
              <w:rPr>
                <w:kern w:val="24"/>
                <w:sz w:val="20"/>
                <w:szCs w:val="20"/>
              </w:rPr>
            </w:pPr>
            <w:r w:rsidRPr="000A4077">
              <w:rPr>
                <w:b/>
                <w:color w:val="1E4959"/>
                <w:kern w:val="24"/>
                <w:sz w:val="20"/>
                <w:szCs w:val="20"/>
              </w:rPr>
              <w:t>Interest Appraised:</w:t>
            </w:r>
            <w:r w:rsidRPr="000A4077">
              <w:rPr>
                <w:kern w:val="24"/>
                <w:sz w:val="20"/>
                <w:szCs w:val="20"/>
              </w:rPr>
              <w:tab/>
            </w:r>
            <w:sdt>
              <w:sdtPr>
                <w:rPr>
                  <w:kern w:val="24"/>
                  <w:sz w:val="20"/>
                  <w:szCs w:val="20"/>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004B4190" w:rsidRPr="000A4077">
                  <w:rPr>
                    <w:kern w:val="24"/>
                    <w:sz w:val="20"/>
                    <w:szCs w:val="20"/>
                  </w:rPr>
                  <w:t>Leased Fee</w:t>
                </w:r>
              </w:sdtContent>
            </w:sdt>
          </w:p>
          <w:p w14:paraId="4188C613" w14:textId="1054630E" w:rsidR="00910F86" w:rsidRPr="000A4077"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0A4077">
              <w:rPr>
                <w:b/>
                <w:color w:val="1E4959"/>
                <w:kern w:val="24"/>
                <w:sz w:val="20"/>
                <w:szCs w:val="20"/>
              </w:rPr>
              <w:t>Date of Value:</w:t>
            </w:r>
            <w:r w:rsidRPr="000A4077">
              <w:rPr>
                <w:kern w:val="24"/>
                <w:sz w:val="20"/>
                <w:szCs w:val="20"/>
              </w:rPr>
              <w:tab/>
            </w:r>
            <w:r w:rsidRPr="000A4077">
              <w:rPr>
                <w:kern w:val="24"/>
                <w:sz w:val="20"/>
                <w:szCs w:val="20"/>
              </w:rPr>
              <w:tab/>
            </w:r>
            <w:r w:rsidR="00797E4A" w:rsidRPr="000A4077">
              <w:rPr>
                <w:kern w:val="24"/>
                <w:sz w:val="20"/>
                <w:szCs w:val="20"/>
              </w:rPr>
              <w:t>${</w:t>
            </w:r>
            <w:proofErr w:type="spellStart"/>
            <w:r w:rsidR="00327F29">
              <w:rPr>
                <w:kern w:val="24"/>
                <w:sz w:val="20"/>
                <w:szCs w:val="20"/>
              </w:rPr>
              <w:t>effdov</w:t>
            </w:r>
            <w:proofErr w:type="spellEnd"/>
            <w:r w:rsidR="00797E4A" w:rsidRPr="000A4077">
              <w:rPr>
                <w:kern w:val="24"/>
                <w:sz w:val="20"/>
                <w:szCs w:val="20"/>
              </w:rPr>
              <w:t>}</w:t>
            </w:r>
          </w:p>
          <w:p w14:paraId="3723A311" w14:textId="5758C2BF"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0A4077">
              <w:rPr>
                <w:b/>
                <w:color w:val="1E4959"/>
                <w:kern w:val="24"/>
                <w:sz w:val="20"/>
                <w:szCs w:val="20"/>
              </w:rPr>
              <w:t>Date of Inspection:</w:t>
            </w:r>
            <w:r w:rsidRPr="00F77FE6">
              <w:rPr>
                <w:kern w:val="24"/>
                <w:sz w:val="20"/>
                <w:szCs w:val="20"/>
              </w:rPr>
              <w:tab/>
            </w:r>
            <w:r w:rsidRPr="00F77FE6">
              <w:rPr>
                <w:kern w:val="24"/>
                <w:sz w:val="20"/>
                <w:szCs w:val="20"/>
              </w:rPr>
              <w:tab/>
            </w:r>
            <w:r w:rsidR="00797E4A">
              <w:rPr>
                <w:kern w:val="24"/>
                <w:sz w:val="20"/>
                <w:szCs w:val="20"/>
              </w:rPr>
              <w:t>${</w:t>
            </w:r>
            <w:proofErr w:type="spellStart"/>
            <w:r w:rsidR="00327F29">
              <w:rPr>
                <w:kern w:val="24"/>
                <w:sz w:val="20"/>
                <w:szCs w:val="20"/>
              </w:rPr>
              <w:t>i</w:t>
            </w:r>
            <w:r w:rsidR="00797E4A">
              <w:rPr>
                <w:kern w:val="24"/>
                <w:sz w:val="20"/>
                <w:szCs w:val="20"/>
              </w:rPr>
              <w:t>nsDate</w:t>
            </w:r>
            <w:proofErr w:type="spellEnd"/>
            <w:r w:rsidR="00797E4A">
              <w:rPr>
                <w:kern w:val="24"/>
                <w:sz w:val="20"/>
                <w:szCs w:val="20"/>
              </w:rPr>
              <w:t>}</w:t>
            </w:r>
            <w:r>
              <w:rPr>
                <w:kern w:val="24"/>
                <w:sz w:val="20"/>
                <w:szCs w:val="20"/>
              </w:rPr>
              <w:t xml:space="preserve"> </w:t>
            </w:r>
          </w:p>
          <w:p w14:paraId="6D3386AF" w14:textId="5809DE09"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797E4A">
              <w:rPr>
                <w:kern w:val="24"/>
                <w:sz w:val="20"/>
                <w:szCs w:val="20"/>
              </w:rPr>
              <w:t>${</w:t>
            </w:r>
            <w:proofErr w:type="spellStart"/>
            <w:r w:rsidR="00797E4A">
              <w:rPr>
                <w:kern w:val="24"/>
                <w:sz w:val="20"/>
                <w:szCs w:val="20"/>
              </w:rPr>
              <w:t>DueDate</w:t>
            </w:r>
            <w:proofErr w:type="spellEnd"/>
            <w:r w:rsidR="00797E4A">
              <w:rPr>
                <w:kern w:val="24"/>
                <w:sz w:val="20"/>
                <w:szCs w:val="20"/>
              </w:rPr>
              <w:t>}</w:t>
            </w:r>
          </w:p>
          <w:p w14:paraId="5AD1B575" w14:textId="7FA7C96B" w:rsidR="00BE245C" w:rsidRPr="005E7AC4" w:rsidRDefault="00BE245C" w:rsidP="00BE245C">
            <w:pPr>
              <w:pStyle w:val="Heading20"/>
              <w:keepNext w:val="0"/>
              <w:keepLines w:val="0"/>
              <w:widowControl w:val="0"/>
              <w:rPr>
                <w:rFonts w:asciiTheme="minorHAnsi" w:hAnsiTheme="minorHAnsi"/>
                <w:b w:val="0"/>
                <w:color w:val="1E4959"/>
                <w:sz w:val="24"/>
                <w:szCs w:val="20"/>
              </w:rPr>
            </w:pPr>
            <w:r w:rsidRPr="00BE245C">
              <w:rPr>
                <w:rFonts w:asciiTheme="minorHAnsi" w:hAnsiTheme="minorHAnsi"/>
                <w:b w:val="0"/>
                <w:color w:val="1E4959"/>
                <w:sz w:val="24"/>
                <w:szCs w:val="20"/>
              </w:rPr>
              <w:t>Income Capitalization Approach</w:t>
            </w:r>
          </w:p>
          <w:p w14:paraId="6C248F5F" w14:textId="0EE88F9A"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00CF05F6" w:rsidRPr="005E7AC4">
              <w:rPr>
                <w:b/>
                <w:kern w:val="24"/>
                <w:sz w:val="20"/>
                <w:szCs w:val="20"/>
              </w:rPr>
              <w:t>Income Capitalization Approach</w:t>
            </w:r>
            <w:r w:rsidRPr="005E7AC4">
              <w:rPr>
                <w:kern w:val="24"/>
                <w:sz w:val="20"/>
                <w:szCs w:val="20"/>
              </w:rPr>
              <w:t xml:space="preserve">, based on prior agreement with the </w:t>
            </w:r>
            <w:r w:rsidRPr="0023360E">
              <w:rPr>
                <w:kern w:val="24"/>
                <w:sz w:val="20"/>
                <w:szCs w:val="20"/>
              </w:rPr>
              <w:t xml:space="preserve">client.  </w:t>
            </w:r>
          </w:p>
          <w:p w14:paraId="3A1CC39F" w14:textId="69A72B32" w:rsidR="00BE245C" w:rsidRDefault="00BE245C" w:rsidP="00BE245C">
            <w:pPr>
              <w:tabs>
                <w:tab w:val="left" w:pos="3420"/>
                <w:tab w:val="left" w:pos="5040"/>
              </w:tabs>
              <w:rPr>
                <w:rFonts w:ascii="Calibri" w:hAnsi="Calibri" w:cs="Arial"/>
                <w:kern w:val="0"/>
                <w:sz w:val="20"/>
                <w:szCs w:val="18"/>
              </w:rPr>
            </w:pPr>
            <w:r w:rsidRPr="00D64E00">
              <w:rPr>
                <w:rFonts w:ascii="Calibri" w:hAnsi="Calibri" w:cs="Arial"/>
                <w:kern w:val="0"/>
                <w:sz w:val="20"/>
                <w:szCs w:val="18"/>
              </w:rPr>
              <w:t xml:space="preserve">The market valuation of the subject property is summarized in this section via the </w:t>
            </w:r>
            <w:r w:rsidRPr="009902EB">
              <w:rPr>
                <w:rFonts w:ascii="Calibri" w:hAnsi="Calibri" w:cs="Arial"/>
                <w:b/>
                <w:kern w:val="0"/>
                <w:sz w:val="20"/>
                <w:szCs w:val="18"/>
              </w:rPr>
              <w:t>Direct Capitalization Method</w:t>
            </w:r>
            <w:r w:rsidRPr="00D64E00">
              <w:rPr>
                <w:rFonts w:ascii="Calibri" w:hAnsi="Calibri" w:cs="Arial"/>
                <w:kern w:val="0"/>
                <w:sz w:val="20"/>
                <w:szCs w:val="18"/>
              </w:rPr>
              <w:t xml:space="preserve"> of the Income Approach.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4D31156C" w14:textId="77777777" w:rsidR="00BE245C" w:rsidRPr="005E7AC4" w:rsidRDefault="00BE245C" w:rsidP="00BE245C">
            <w:pPr>
              <w:tabs>
                <w:tab w:val="left" w:pos="3420"/>
                <w:tab w:val="left" w:pos="5040"/>
              </w:tabs>
              <w:rPr>
                <w:rFonts w:ascii="Calibri" w:hAnsi="Calibri" w:cs="Arial"/>
                <w:kern w:val="0"/>
                <w:sz w:val="20"/>
                <w:szCs w:val="18"/>
              </w:rPr>
            </w:pPr>
          </w:p>
          <w:p w14:paraId="42B0D99E" w14:textId="32B2BC45" w:rsidR="00BE245C" w:rsidRPr="002F2BF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a monthly dollar per square foot rental, which is then applied to the </w:t>
            </w:r>
            <w:sdt>
              <w:sdtPr>
                <w:rPr>
                  <w:rFonts w:ascii="Calibri" w:hAnsi="Calibri" w:cs="Arial"/>
                  <w:kern w:val="0"/>
                  <w:sz w:val="20"/>
                  <w:szCs w:val="20"/>
                  <w:highlight w:val="green"/>
                </w:rPr>
                <w:alias w:val="NRA vs GLA"/>
                <w:tag w:val="NRA vs GLA"/>
                <w:id w:val="1718775770"/>
                <w:placeholder>
                  <w:docPart w:val="DefaultPlaceholder_-1854013438"/>
                </w:placeholder>
                <w:dropDownList>
                  <w:listItem w:value="Choose an item."/>
                  <w:listItem w:displayText="net rentable area " w:value="net rentable area "/>
                  <w:listItem w:displayText="gross leasable area " w:value="gross leasable area "/>
                </w:dropDownList>
              </w:sdtPr>
              <w:sdtEndPr/>
              <w:sdtContent>
                <w:r w:rsidR="00C22BA7">
                  <w:rPr>
                    <w:rFonts w:ascii="Calibri" w:hAnsi="Calibri" w:cs="Arial"/>
                    <w:kern w:val="0"/>
                    <w:sz w:val="20"/>
                    <w:szCs w:val="20"/>
                    <w:highlight w:val="green"/>
                  </w:rPr>
                  <w:t xml:space="preserve">net rentable area </w:t>
                </w:r>
              </w:sdtContent>
            </w:sdt>
            <w:r w:rsidRPr="002F2BF4">
              <w:rPr>
                <w:rFonts w:ascii="Calibri" w:hAnsi="Calibri" w:cs="Arial"/>
                <w:kern w:val="0"/>
                <w:sz w:val="20"/>
                <w:szCs w:val="20"/>
              </w:rPr>
              <w:t xml:space="preserve"> (</w:t>
            </w:r>
            <w:sdt>
              <w:sdtPr>
                <w:rPr>
                  <w:rFonts w:cs="Arial"/>
                  <w:sz w:val="20"/>
                  <w:szCs w:val="22"/>
                  <w:highlight w:val="green"/>
                </w:rPr>
                <w:alias w:val="NRA or GLA"/>
                <w:tag w:val="NRA or GLA"/>
                <w:id w:val="1420986703"/>
                <w:placeholder>
                  <w:docPart w:val="9ED5E20BF3894FB4817F61A482562D51"/>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2F2BF4">
              <w:rPr>
                <w:rFonts w:ascii="Calibri" w:hAnsi="Calibri" w:cs="Arial"/>
                <w:kern w:val="0"/>
                <w:sz w:val="20"/>
                <w:szCs w:val="20"/>
              </w:rPr>
              <w:t xml:space="preserve">) of the property. </w:t>
            </w:r>
          </w:p>
          <w:p w14:paraId="15995BF1" w14:textId="77777777" w:rsidR="00BE245C" w:rsidRPr="002F2BF4" w:rsidRDefault="00BE245C" w:rsidP="00BE245C">
            <w:pPr>
              <w:tabs>
                <w:tab w:val="left" w:pos="3420"/>
                <w:tab w:val="left" w:pos="5040"/>
              </w:tabs>
              <w:rPr>
                <w:rFonts w:ascii="Calibri" w:hAnsi="Calibri" w:cs="Arial"/>
                <w:kern w:val="0"/>
                <w:sz w:val="20"/>
                <w:szCs w:val="20"/>
              </w:rPr>
            </w:pPr>
          </w:p>
          <w:p w14:paraId="3768E25A" w14:textId="77777777" w:rsidR="00BE245C" w:rsidRPr="005E7AC4" w:rsidRDefault="00BE245C" w:rsidP="00BE245C">
            <w:pPr>
              <w:tabs>
                <w:tab w:val="left" w:pos="3420"/>
                <w:tab w:val="left" w:pos="5040"/>
              </w:tabs>
              <w:rPr>
                <w:rFonts w:ascii="Calibri" w:hAnsi="Calibri" w:cs="Arial"/>
                <w:kern w:val="0"/>
                <w:sz w:val="20"/>
                <w:szCs w:val="20"/>
              </w:rPr>
            </w:pPr>
            <w:r w:rsidRPr="002F2BF4">
              <w:rPr>
                <w:rFonts w:ascii="Calibri" w:hAnsi="Calibri" w:cs="Arial"/>
                <w:kern w:val="0"/>
                <w:sz w:val="20"/>
                <w:szCs w:val="20"/>
              </w:rPr>
              <w:lastRenderedPageBreak/>
              <w:t xml:space="preserve">A review of current subject market trends indicates that typical single tenant leases in the subject market area are written on a </w:t>
            </w:r>
            <w:r w:rsidRPr="002F2BF4">
              <w:rPr>
                <w:rFonts w:ascii="Calibri" w:hAnsi="Calibri" w:cs="Arial"/>
                <w:b/>
                <w:bCs/>
                <w:kern w:val="0"/>
                <w:sz w:val="20"/>
                <w:szCs w:val="20"/>
              </w:rPr>
              <w:t>triple net rental basis.</w:t>
            </w:r>
            <w:r w:rsidRPr="002F2BF4">
              <w:rPr>
                <w:rFonts w:ascii="Calibri" w:hAnsi="Calibri" w:cs="Arial"/>
                <w:kern w:val="0"/>
                <w:sz w:val="20"/>
                <w:szCs w:val="20"/>
              </w:rPr>
              <w:t xml:space="preserve">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4DC05A35" w14:textId="77777777" w:rsidR="00BE245C" w:rsidRPr="00BE245C" w:rsidRDefault="00BE245C" w:rsidP="00BE245C">
            <w:pPr>
              <w:pStyle w:val="Heading20"/>
              <w:rPr>
                <w:rFonts w:asciiTheme="minorHAnsi" w:hAnsiTheme="minorHAnsi" w:cs="Arial"/>
                <w:b w:val="0"/>
                <w:color w:val="1E4959"/>
                <w:sz w:val="22"/>
                <w:szCs w:val="20"/>
                <w:u w:val="single"/>
              </w:rPr>
            </w:pPr>
            <w:r w:rsidRPr="00BE245C">
              <w:rPr>
                <w:rFonts w:asciiTheme="minorHAnsi" w:hAnsiTheme="minorHAnsi" w:cs="Arial"/>
                <w:b w:val="0"/>
                <w:color w:val="1E4959"/>
                <w:sz w:val="22"/>
                <w:szCs w:val="20"/>
                <w:u w:val="single"/>
              </w:rPr>
              <w:t>Comparable Rent Analysis</w:t>
            </w:r>
          </w:p>
          <w:p w14:paraId="3A41CA06" w14:textId="7249FDC3" w:rsidR="00BE245C" w:rsidRDefault="00BE245C" w:rsidP="00BE245C">
            <w:pPr>
              <w:tabs>
                <w:tab w:val="left" w:pos="3420"/>
                <w:tab w:val="left" w:pos="5040"/>
              </w:tabs>
              <w:rPr>
                <w:rFonts w:cs="Arial"/>
                <w:kern w:val="0"/>
                <w:sz w:val="20"/>
                <w:szCs w:val="20"/>
              </w:rPr>
            </w:pPr>
            <w:r w:rsidRPr="002F2BF4">
              <w:rPr>
                <w:rFonts w:cs="Arial"/>
                <w:kern w:val="0"/>
                <w:sz w:val="20"/>
                <w:szCs w:val="20"/>
              </w:rPr>
              <w:t xml:space="preserve">Depending on market conditions, free rent, above market office build-out or other incentives are used to attract tenants. When applicable, the comparable rents are adjusted to reflect current market terms with an effective rent to the property owner. Note that similar </w:t>
            </w:r>
            <w:r>
              <w:rPr>
                <w:rFonts w:cs="Arial"/>
                <w:kern w:val="0"/>
                <w:sz w:val="20"/>
                <w:szCs w:val="20"/>
              </w:rPr>
              <w:t xml:space="preserve">mixed-use daycare and office </w:t>
            </w:r>
            <w:r w:rsidRPr="002F2BF4">
              <w:rPr>
                <w:rFonts w:cs="Arial"/>
                <w:kern w:val="0"/>
                <w:sz w:val="20"/>
                <w:szCs w:val="20"/>
              </w:rPr>
              <w:t>buildings are difficult to find leases comparable for, so the appraiser has used other potential use buildings in the expanded area for rent comparables in the following analysis. These comparables are considered to be reasonable alternative uses for the subject property as a small general commercial building.</w:t>
            </w:r>
          </w:p>
          <w:p w14:paraId="1B99203F" w14:textId="77777777" w:rsidR="00BE245C" w:rsidRPr="005E7AC4" w:rsidRDefault="00BE245C" w:rsidP="00BE245C">
            <w:pPr>
              <w:tabs>
                <w:tab w:val="left" w:pos="3420"/>
                <w:tab w:val="left" w:pos="5040"/>
              </w:tabs>
              <w:rPr>
                <w:rFonts w:cs="Arial"/>
                <w:kern w:val="0"/>
                <w:sz w:val="20"/>
                <w:szCs w:val="20"/>
              </w:rPr>
            </w:pPr>
          </w:p>
          <w:p w14:paraId="506CFAB8" w14:textId="21F98524" w:rsidR="00BE245C" w:rsidRPr="00226BC4" w:rsidRDefault="00BE245C" w:rsidP="00BE245C">
            <w:pPr>
              <w:pStyle w:val="Footer"/>
              <w:widowControl w:val="0"/>
              <w:rPr>
                <w:rFonts w:cs="Arial"/>
                <w:sz w:val="20"/>
                <w:szCs w:val="20"/>
              </w:rPr>
            </w:pPr>
            <w:r>
              <w:rPr>
                <w:rFonts w:cs="Arial"/>
                <w:sz w:val="20"/>
                <w:szCs w:val="20"/>
              </w:rPr>
              <w:t xml:space="preserve">The provided daycare and office rent comparable range from $12.98 to $24.00 per SF </w:t>
            </w:r>
            <w:sdt>
              <w:sdtPr>
                <w:rPr>
                  <w:rFonts w:cs="Arial"/>
                  <w:sz w:val="20"/>
                  <w:szCs w:val="22"/>
                  <w:highlight w:val="green"/>
                </w:rPr>
                <w:alias w:val="NRA or GLA"/>
                <w:tag w:val="NRA or GLA"/>
                <w:id w:val="-1366368539"/>
                <w:placeholder>
                  <w:docPart w:val="B96D0438822B463FA04B747A55F2CA58"/>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Pr>
                <w:rFonts w:cs="Arial"/>
                <w:sz w:val="20"/>
                <w:szCs w:val="20"/>
              </w:rPr>
              <w:t xml:space="preserve"> prior to adjustments to the subject property. </w:t>
            </w:r>
            <w:r w:rsidRPr="00226BC4">
              <w:rPr>
                <w:rFonts w:cs="Arial"/>
                <w:sz w:val="20"/>
                <w:szCs w:val="20"/>
              </w:rPr>
              <w:t xml:space="preserve">An adjustment grid for the comparable rents is provided </w:t>
            </w:r>
            <w:r>
              <w:rPr>
                <w:rFonts w:cs="Arial"/>
                <w:sz w:val="20"/>
                <w:szCs w:val="20"/>
              </w:rPr>
              <w:t xml:space="preserve">for </w:t>
            </w:r>
            <w:r w:rsidRPr="00226BC4">
              <w:rPr>
                <w:rFonts w:cs="Arial"/>
                <w:sz w:val="20"/>
                <w:szCs w:val="20"/>
              </w:rPr>
              <w:t xml:space="preserve">analysis following the summary </w:t>
            </w:r>
            <w:r>
              <w:rPr>
                <w:rFonts w:cs="Arial"/>
                <w:sz w:val="20"/>
                <w:szCs w:val="20"/>
              </w:rPr>
              <w:t xml:space="preserve">rent </w:t>
            </w:r>
            <w:r w:rsidRPr="00226BC4">
              <w:rPr>
                <w:rFonts w:cs="Arial"/>
                <w:sz w:val="20"/>
                <w:szCs w:val="20"/>
              </w:rPr>
              <w:t>chart</w:t>
            </w:r>
            <w:r>
              <w:rPr>
                <w:rFonts w:cs="Arial"/>
                <w:sz w:val="20"/>
                <w:szCs w:val="20"/>
              </w:rPr>
              <w:t xml:space="preserve"> on the prior page</w:t>
            </w:r>
            <w:r w:rsidRPr="00226BC4">
              <w:rPr>
                <w:rFonts w:cs="Arial"/>
                <w:sz w:val="20"/>
                <w:szCs w:val="20"/>
              </w:rPr>
              <w:t>. The adjusted comparables indicate an adjusted rents per square foot between $</w:t>
            </w:r>
            <w:r>
              <w:rPr>
                <w:rFonts w:cs="Arial"/>
                <w:sz w:val="20"/>
                <w:szCs w:val="20"/>
              </w:rPr>
              <w:t>14.57</w:t>
            </w:r>
            <w:r w:rsidRPr="00226BC4">
              <w:rPr>
                <w:rFonts w:cs="Arial"/>
                <w:sz w:val="20"/>
                <w:szCs w:val="20"/>
              </w:rPr>
              <w:t xml:space="preserve"> and $</w:t>
            </w:r>
            <w:r>
              <w:rPr>
                <w:rFonts w:cs="Arial"/>
                <w:sz w:val="20"/>
                <w:szCs w:val="20"/>
              </w:rPr>
              <w:t>20.41</w:t>
            </w:r>
            <w:r w:rsidRPr="00226BC4">
              <w:rPr>
                <w:rFonts w:cs="Arial"/>
                <w:sz w:val="20"/>
                <w:szCs w:val="20"/>
              </w:rPr>
              <w:t xml:space="preserve"> per SF </w:t>
            </w:r>
            <w:sdt>
              <w:sdtPr>
                <w:rPr>
                  <w:rFonts w:cs="Arial"/>
                  <w:sz w:val="20"/>
                  <w:szCs w:val="22"/>
                  <w:highlight w:val="green"/>
                </w:rPr>
                <w:alias w:val="NRA or GLA"/>
                <w:tag w:val="NRA or GLA"/>
                <w:id w:val="465084414"/>
                <w:placeholder>
                  <w:docPart w:val="4F2FA84F74B9421D89BFC75E9BF830A0"/>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226BC4">
              <w:rPr>
                <w:rFonts w:cs="Arial"/>
                <w:sz w:val="20"/>
                <w:szCs w:val="20"/>
              </w:rPr>
              <w:t xml:space="preserve"> with an average adjusted rent of $</w:t>
            </w:r>
            <w:r>
              <w:rPr>
                <w:rFonts w:cs="Arial"/>
                <w:sz w:val="20"/>
                <w:szCs w:val="20"/>
              </w:rPr>
              <w:t>17.77</w:t>
            </w:r>
            <w:r w:rsidRPr="00226BC4">
              <w:rPr>
                <w:rFonts w:cs="Arial"/>
                <w:sz w:val="20"/>
                <w:szCs w:val="20"/>
              </w:rPr>
              <w:t xml:space="preserve"> per SF and median rent of $</w:t>
            </w:r>
            <w:r>
              <w:rPr>
                <w:rFonts w:cs="Arial"/>
                <w:sz w:val="20"/>
                <w:szCs w:val="20"/>
              </w:rPr>
              <w:t>18.10</w:t>
            </w:r>
            <w:r w:rsidRPr="00226BC4">
              <w:rPr>
                <w:rFonts w:cs="Arial"/>
                <w:sz w:val="20"/>
                <w:szCs w:val="20"/>
              </w:rPr>
              <w:t xml:space="preserve"> per SF. Note that a market conditions adjustment of 3.0% per year was applied in this analysis. The</w:t>
            </w:r>
            <w:r>
              <w:rPr>
                <w:rFonts w:cs="Arial"/>
                <w:sz w:val="20"/>
                <w:szCs w:val="20"/>
              </w:rPr>
              <w:t xml:space="preserve"> appraiser has concluded to a rental rate of </w:t>
            </w:r>
            <w:r w:rsidRPr="00226BC4">
              <w:rPr>
                <w:rFonts w:cs="Arial"/>
                <w:b/>
                <w:sz w:val="20"/>
                <w:szCs w:val="20"/>
              </w:rPr>
              <w:t>$</w:t>
            </w:r>
            <w:r>
              <w:rPr>
                <w:rFonts w:cs="Arial"/>
                <w:b/>
                <w:sz w:val="20"/>
                <w:szCs w:val="20"/>
              </w:rPr>
              <w:t>18.00</w:t>
            </w:r>
            <w:r>
              <w:rPr>
                <w:rFonts w:cs="Arial"/>
                <w:sz w:val="20"/>
                <w:szCs w:val="20"/>
              </w:rPr>
              <w:t xml:space="preserve"> per SF for the subject property. The subject’s existing tenants rent are above and below market and will be addressed later in the leasehold analysis. </w:t>
            </w:r>
          </w:p>
          <w:p w14:paraId="7FDB46C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Potential Gross Income</w:t>
            </w:r>
          </w:p>
          <w:p w14:paraId="1A370348" w14:textId="045C48C6" w:rsidR="00BE245C" w:rsidRDefault="00BE245C" w:rsidP="00BE245C">
            <w:pPr>
              <w:pStyle w:val="Footer"/>
              <w:widowControl w:val="0"/>
              <w:rPr>
                <w:rFonts w:cs="Arial"/>
                <w:sz w:val="20"/>
                <w:szCs w:val="20"/>
              </w:rPr>
            </w:pPr>
            <w:r w:rsidRPr="005338D2">
              <w:rPr>
                <w:rFonts w:cs="Arial"/>
                <w:sz w:val="20"/>
                <w:szCs w:val="20"/>
              </w:rPr>
              <w:t xml:space="preserve">Applying subject contract rent to the building </w:t>
            </w:r>
            <w:sdt>
              <w:sdtPr>
                <w:rPr>
                  <w:rFonts w:cs="Arial"/>
                  <w:sz w:val="20"/>
                  <w:szCs w:val="22"/>
                  <w:highlight w:val="green"/>
                </w:rPr>
                <w:alias w:val="NRA or GLA"/>
                <w:tag w:val="NRA or GLA"/>
                <w:id w:val="-2022004845"/>
                <w:placeholder>
                  <w:docPart w:val="982C7A5A45854A3CBBD2E9CD01B4DD90"/>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xml:space="preserve"> of 1</w:t>
            </w:r>
            <w:r>
              <w:rPr>
                <w:rFonts w:cs="Arial"/>
                <w:sz w:val="20"/>
                <w:szCs w:val="20"/>
              </w:rPr>
              <w:t>5</w:t>
            </w:r>
            <w:r w:rsidRPr="005338D2">
              <w:rPr>
                <w:rFonts w:cs="Arial"/>
                <w:sz w:val="20"/>
                <w:szCs w:val="20"/>
              </w:rPr>
              <w:t>,</w:t>
            </w:r>
            <w:r>
              <w:rPr>
                <w:rFonts w:cs="Arial"/>
                <w:sz w:val="20"/>
                <w:szCs w:val="20"/>
              </w:rPr>
              <w:t>193</w:t>
            </w:r>
            <w:r w:rsidRPr="005338D2">
              <w:rPr>
                <w:rFonts w:cs="Arial"/>
                <w:sz w:val="20"/>
                <w:szCs w:val="20"/>
              </w:rPr>
              <w:t xml:space="preserve"> SF results in a potential gross income of </w:t>
            </w:r>
            <w:r w:rsidRPr="005338D2">
              <w:rPr>
                <w:rFonts w:cs="Arial"/>
                <w:b/>
                <w:sz w:val="20"/>
                <w:szCs w:val="20"/>
              </w:rPr>
              <w:t>$</w:t>
            </w:r>
            <w:r>
              <w:rPr>
                <w:rFonts w:cs="Arial"/>
                <w:b/>
                <w:sz w:val="20"/>
                <w:szCs w:val="20"/>
              </w:rPr>
              <w:t>273,474</w:t>
            </w:r>
            <w:r w:rsidRPr="005338D2">
              <w:rPr>
                <w:rFonts w:cs="Arial"/>
                <w:sz w:val="20"/>
                <w:szCs w:val="20"/>
              </w:rPr>
              <w:t xml:space="preserve"> for the subject property.  </w:t>
            </w:r>
          </w:p>
          <w:p w14:paraId="0163E832" w14:textId="70CF7F7B" w:rsidR="00BE245C" w:rsidRDefault="00BE245C" w:rsidP="00BE245C">
            <w:pPr>
              <w:pStyle w:val="Footer"/>
              <w:widowControl w:val="0"/>
              <w:rPr>
                <w:rFonts w:cs="Arial"/>
                <w:sz w:val="20"/>
                <w:szCs w:val="20"/>
              </w:rPr>
            </w:pPr>
          </w:p>
          <w:p w14:paraId="635A9029" w14:textId="77777777" w:rsidR="00BE245C" w:rsidRPr="005338D2" w:rsidRDefault="00BE245C" w:rsidP="00BE245C">
            <w:pPr>
              <w:pStyle w:val="Footer"/>
              <w:widowControl w:val="0"/>
              <w:rPr>
                <w:rFonts w:cs="Arial"/>
                <w:sz w:val="20"/>
                <w:szCs w:val="20"/>
              </w:rPr>
            </w:pPr>
          </w:p>
          <w:p w14:paraId="4B85A39E"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Vacancy and Credit Loss</w:t>
            </w:r>
          </w:p>
          <w:p w14:paraId="60E2C2A8" w14:textId="77777777" w:rsidR="00BE245C" w:rsidRPr="005338D2" w:rsidRDefault="00BE245C" w:rsidP="00BE245C">
            <w:pPr>
              <w:widowControl w:val="0"/>
              <w:rPr>
                <w:rFonts w:cs="Arial"/>
                <w:sz w:val="20"/>
                <w:szCs w:val="20"/>
              </w:rPr>
            </w:pPr>
            <w:r w:rsidRPr="005338D2">
              <w:rPr>
                <w:rFonts w:cs="Arial"/>
                <w:sz w:val="20"/>
                <w:szCs w:val="20"/>
              </w:rPr>
              <w:t xml:space="preserve">This expense category accounts for the time period between tenants, as well as possible prolonged vacancies under slow market conditions.  The assignment will reflect the probable vacancy during the economic life of the property. </w:t>
            </w:r>
          </w:p>
          <w:p w14:paraId="76529433" w14:textId="77777777" w:rsidR="00BE245C" w:rsidRDefault="00BE245C" w:rsidP="00BE245C">
            <w:pPr>
              <w:widowControl w:val="0"/>
              <w:rPr>
                <w:highlight w:val="yellow"/>
              </w:rPr>
            </w:pPr>
          </w:p>
          <w:p w14:paraId="590C5B51" w14:textId="77777777" w:rsidR="00BE245C" w:rsidRPr="005338D2" w:rsidRDefault="00BE245C" w:rsidP="00BE245C">
            <w:pPr>
              <w:widowControl w:val="0"/>
              <w:rPr>
                <w:rFonts w:ascii="Calibri" w:hAnsi="Calibri"/>
                <w:bCs/>
                <w:iCs/>
                <w:kern w:val="0"/>
                <w:sz w:val="20"/>
                <w:szCs w:val="16"/>
              </w:rPr>
            </w:pPr>
            <w:r w:rsidRPr="00C22BA7">
              <w:rPr>
                <w:rFonts w:ascii="Calibri" w:hAnsi="Calibri"/>
                <w:kern w:val="0"/>
                <w:sz w:val="20"/>
                <w:szCs w:val="16"/>
                <w:highlight w:val="yellow"/>
              </w:rPr>
              <w:t xml:space="preserve">With respect to the </w:t>
            </w:r>
            <w:r w:rsidRPr="00C22BA7">
              <w:rPr>
                <w:rFonts w:ascii="Calibri" w:hAnsi="Calibri"/>
                <w:b/>
                <w:bCs/>
                <w:iCs/>
                <w:kern w:val="0"/>
                <w:sz w:val="20"/>
                <w:szCs w:val="16"/>
                <w:highlight w:val="yellow"/>
              </w:rPr>
              <w:t xml:space="preserve">office </w:t>
            </w:r>
            <w:r w:rsidRPr="00C22BA7">
              <w:rPr>
                <w:rFonts w:ascii="Calibri" w:hAnsi="Calibri"/>
                <w:kern w:val="0"/>
                <w:sz w:val="20"/>
                <w:szCs w:val="16"/>
                <w:highlight w:val="yellow"/>
              </w:rPr>
              <w:t xml:space="preserve">sector in the subject’s </w:t>
            </w:r>
            <w:r w:rsidRPr="00C22BA7">
              <w:rPr>
                <w:rFonts w:ascii="Calibri" w:hAnsi="Calibri"/>
                <w:b/>
                <w:bCs/>
                <w:iCs/>
                <w:kern w:val="0"/>
                <w:sz w:val="20"/>
                <w:szCs w:val="16"/>
                <w:highlight w:val="yellow"/>
              </w:rPr>
              <w:t xml:space="preserve">Airport Way / Gateway / NE Close-In </w:t>
            </w:r>
            <w:r w:rsidRPr="00C22BA7">
              <w:rPr>
                <w:rFonts w:ascii="Calibri" w:hAnsi="Calibri"/>
                <w:kern w:val="0"/>
                <w:sz w:val="20"/>
                <w:szCs w:val="16"/>
                <w:highlight w:val="yellow"/>
              </w:rPr>
              <w:t xml:space="preserve">market area, CoStar research estimates a current total </w:t>
            </w:r>
            <w:r w:rsidRPr="00C22BA7">
              <w:rPr>
                <w:rFonts w:ascii="Calibri" w:hAnsi="Calibri"/>
                <w:b/>
                <w:bCs/>
                <w:iCs/>
                <w:kern w:val="0"/>
                <w:sz w:val="20"/>
                <w:szCs w:val="16"/>
                <w:highlight w:val="yellow"/>
              </w:rPr>
              <w:t>overall office</w:t>
            </w:r>
            <w:r w:rsidRPr="00C22BA7">
              <w:rPr>
                <w:rFonts w:ascii="Calibri" w:hAnsi="Calibri"/>
                <w:kern w:val="0"/>
                <w:sz w:val="20"/>
                <w:szCs w:val="16"/>
                <w:highlight w:val="yellow"/>
              </w:rPr>
              <w:t xml:space="preserve"> vacancy 2.9% (170,322 SF out of 5,919,180 SF; 616 properties), with positive net absorption of 199,810 SF over the past 12 months. Lease rates are currently at </w:t>
            </w:r>
            <w:r w:rsidRPr="00C22BA7">
              <w:rPr>
                <w:rFonts w:ascii="Calibri" w:hAnsi="Calibri"/>
                <w:bCs/>
                <w:iCs/>
                <w:kern w:val="0"/>
                <w:sz w:val="20"/>
                <w:szCs w:val="16"/>
                <w:highlight w:val="yellow"/>
              </w:rPr>
              <w:t>$22.37 per SF per year</w:t>
            </w:r>
            <w:r w:rsidRPr="00C22BA7">
              <w:rPr>
                <w:rFonts w:ascii="Calibri" w:hAnsi="Calibri"/>
                <w:kern w:val="0"/>
                <w:sz w:val="20"/>
                <w:szCs w:val="16"/>
                <w:highlight w:val="yellow"/>
              </w:rPr>
              <w:t xml:space="preserve">.  The 5-year average is </w:t>
            </w:r>
            <w:r w:rsidRPr="00C22BA7">
              <w:rPr>
                <w:rFonts w:ascii="Calibri" w:hAnsi="Calibri"/>
                <w:bCs/>
                <w:iCs/>
                <w:kern w:val="0"/>
                <w:sz w:val="20"/>
                <w:szCs w:val="16"/>
                <w:highlight w:val="yellow"/>
              </w:rPr>
              <w:t>$19.04 per SF</w:t>
            </w:r>
            <w:r w:rsidRPr="00C22BA7">
              <w:rPr>
                <w:rFonts w:ascii="Calibri" w:hAnsi="Calibri"/>
                <w:kern w:val="0"/>
                <w:sz w:val="20"/>
                <w:szCs w:val="16"/>
                <w:highlight w:val="yellow"/>
              </w:rPr>
              <w:t xml:space="preserve"> NNN. No new construction or deliveries have occurred over the last 12 months.</w:t>
            </w:r>
          </w:p>
          <w:p w14:paraId="4A1816C1" w14:textId="77777777" w:rsidR="00BE245C" w:rsidRPr="000A1486" w:rsidRDefault="00BE245C" w:rsidP="00BE245C">
            <w:pPr>
              <w:widowControl w:val="0"/>
              <w:rPr>
                <w:rFonts w:cs="Arial"/>
                <w:sz w:val="20"/>
                <w:szCs w:val="22"/>
              </w:rPr>
            </w:pPr>
          </w:p>
          <w:p w14:paraId="192DCC46" w14:textId="61E8D583" w:rsidR="00BE245C" w:rsidRPr="000A1486" w:rsidRDefault="00BE245C" w:rsidP="00BE245C">
            <w:pPr>
              <w:widowControl w:val="0"/>
              <w:rPr>
                <w:rFonts w:cs="Arial"/>
                <w:sz w:val="20"/>
                <w:szCs w:val="22"/>
              </w:rPr>
            </w:pPr>
            <w:r w:rsidRPr="000A1486">
              <w:rPr>
                <w:rFonts w:cs="Arial"/>
                <w:sz w:val="20"/>
                <w:szCs w:val="22"/>
              </w:rPr>
              <w:t xml:space="preserve">Based on the market research and expectations of market participants, a </w:t>
            </w:r>
            <w:r w:rsidRPr="000A1486">
              <w:rPr>
                <w:rFonts w:cs="Arial"/>
                <w:b/>
                <w:bCs/>
                <w:sz w:val="20"/>
                <w:szCs w:val="22"/>
              </w:rPr>
              <w:t xml:space="preserve">stabilized vacancy and credit loss </w:t>
            </w:r>
            <w:r w:rsidRPr="000A1486">
              <w:rPr>
                <w:rFonts w:cs="Arial"/>
                <w:sz w:val="20"/>
                <w:szCs w:val="22"/>
              </w:rPr>
              <w:t xml:space="preserve">of </w:t>
            </w:r>
            <w:r w:rsidRPr="000A1486">
              <w:rPr>
                <w:rFonts w:cs="Arial"/>
                <w:b/>
                <w:bCs/>
                <w:sz w:val="20"/>
                <w:szCs w:val="22"/>
              </w:rPr>
              <w:t xml:space="preserve">5.0% </w:t>
            </w:r>
            <w:r w:rsidRPr="000A1486">
              <w:rPr>
                <w:rFonts w:cs="Arial"/>
                <w:sz w:val="20"/>
                <w:szCs w:val="22"/>
              </w:rPr>
              <w:t xml:space="preserve">is considered applicable for the subject property.  The concluded rate is equivalent to 6 months of rent loss every 10 years. </w:t>
            </w:r>
          </w:p>
          <w:p w14:paraId="0D024AF6"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Effective Gross Income</w:t>
            </w:r>
          </w:p>
          <w:p w14:paraId="2C027551" w14:textId="145A6ED2" w:rsidR="00BE245C" w:rsidRPr="000754FA" w:rsidRDefault="00BE245C" w:rsidP="00BE245C">
            <w:pPr>
              <w:widowControl w:val="0"/>
              <w:rPr>
                <w:rFonts w:cs="Arial"/>
                <w:szCs w:val="22"/>
              </w:rPr>
            </w:pPr>
            <w:r w:rsidRPr="005338D2">
              <w:rPr>
                <w:rFonts w:cs="Arial"/>
                <w:sz w:val="20"/>
                <w:szCs w:val="20"/>
              </w:rPr>
              <w:t xml:space="preserve">Based on the preceding, </w:t>
            </w:r>
            <w:r w:rsidRPr="005338D2">
              <w:rPr>
                <w:rFonts w:cs="Arial"/>
                <w:b/>
                <w:sz w:val="20"/>
                <w:szCs w:val="20"/>
              </w:rPr>
              <w:t>effective gross rental income</w:t>
            </w:r>
            <w:r w:rsidRPr="005338D2">
              <w:rPr>
                <w:rFonts w:cs="Arial"/>
                <w:sz w:val="20"/>
                <w:szCs w:val="20"/>
              </w:rPr>
              <w:t xml:space="preserve"> for the subject property is estimated at </w:t>
            </w:r>
            <w:r w:rsidRPr="005338D2">
              <w:rPr>
                <w:rFonts w:cs="Arial"/>
                <w:b/>
                <w:sz w:val="20"/>
                <w:szCs w:val="20"/>
              </w:rPr>
              <w:t>$</w:t>
            </w:r>
            <w:r>
              <w:rPr>
                <w:rFonts w:cs="Arial"/>
                <w:b/>
                <w:sz w:val="20"/>
                <w:szCs w:val="20"/>
              </w:rPr>
              <w:t xml:space="preserve">259,800 </w:t>
            </w:r>
            <w:r w:rsidRPr="005338D2">
              <w:rPr>
                <w:rFonts w:cs="Arial"/>
                <w:sz w:val="20"/>
                <w:szCs w:val="20"/>
              </w:rPr>
              <w:t>($</w:t>
            </w:r>
            <w:r>
              <w:rPr>
                <w:rFonts w:cs="Arial"/>
                <w:sz w:val="20"/>
                <w:szCs w:val="20"/>
              </w:rPr>
              <w:t>17.10</w:t>
            </w:r>
            <w:r w:rsidRPr="005338D2">
              <w:rPr>
                <w:rFonts w:cs="Arial"/>
                <w:sz w:val="20"/>
                <w:szCs w:val="20"/>
              </w:rPr>
              <w:t xml:space="preserve"> per SF </w:t>
            </w:r>
            <w:sdt>
              <w:sdtPr>
                <w:rPr>
                  <w:rFonts w:cs="Arial"/>
                  <w:sz w:val="20"/>
                  <w:szCs w:val="22"/>
                  <w:highlight w:val="green"/>
                </w:rPr>
                <w:alias w:val="NRA or GLA"/>
                <w:tag w:val="NRA or GLA"/>
                <w:id w:val="-1736001743"/>
                <w:placeholder>
                  <w:docPart w:val="EF3C17CCAA7843EAA455765A6674DAF9"/>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9B6E44">
              <w:rPr>
                <w:rFonts w:cs="Arial"/>
                <w:szCs w:val="22"/>
              </w:rPr>
              <w:t>).</w:t>
            </w:r>
            <w:r>
              <w:rPr>
                <w:rFonts w:cs="Arial"/>
                <w:szCs w:val="22"/>
              </w:rPr>
              <w:t xml:space="preserve"> </w:t>
            </w:r>
            <w:r w:rsidRPr="009B6E44">
              <w:rPr>
                <w:rFonts w:cs="Arial"/>
                <w:szCs w:val="22"/>
              </w:rPr>
              <w:t xml:space="preserve"> </w:t>
            </w:r>
          </w:p>
          <w:p w14:paraId="755B75DF"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Projected Operating Expenses</w:t>
            </w:r>
          </w:p>
          <w:p w14:paraId="50C5D6DC" w14:textId="77777777" w:rsidR="00BE245C" w:rsidRPr="005338D2" w:rsidRDefault="00BE245C" w:rsidP="00BE245C">
            <w:pPr>
              <w:widowControl w:val="0"/>
              <w:rPr>
                <w:rFonts w:cs="Segoe UI"/>
                <w:color w:val="000000"/>
                <w:sz w:val="20"/>
                <w:szCs w:val="20"/>
              </w:rPr>
            </w:pPr>
            <w:r w:rsidRPr="005338D2">
              <w:rPr>
                <w:rFonts w:cs="Segoe UI"/>
                <w:color w:val="000000"/>
                <w:sz w:val="20"/>
                <w:szCs w:val="20"/>
              </w:rPr>
              <w:t xml:space="preserve">The market rent conclusion has been based on a typical triple net lease for </w:t>
            </w:r>
            <w:r>
              <w:rPr>
                <w:rFonts w:cs="Segoe UI"/>
                <w:color w:val="000000"/>
                <w:sz w:val="20"/>
                <w:szCs w:val="20"/>
              </w:rPr>
              <w:t>single-tenant, stand-alone office properties.</w:t>
            </w:r>
            <w:r w:rsidRPr="005338D2">
              <w:rPr>
                <w:rFonts w:cs="Segoe UI"/>
                <w:color w:val="000000"/>
                <w:sz w:val="20"/>
                <w:szCs w:val="20"/>
              </w:rPr>
              <w:t xml:space="preserve"> </w:t>
            </w:r>
            <w:r>
              <w:rPr>
                <w:rFonts w:cs="Segoe UI"/>
                <w:color w:val="000000"/>
                <w:sz w:val="20"/>
                <w:szCs w:val="20"/>
              </w:rPr>
              <w:t>The triple net rent structure provides landlord responsibility for</w:t>
            </w:r>
            <w:r w:rsidRPr="005338D2">
              <w:rPr>
                <w:rFonts w:cs="Segoe UI"/>
                <w:color w:val="000000"/>
                <w:sz w:val="20"/>
                <w:szCs w:val="20"/>
              </w:rPr>
              <w:t xml:space="preserve"> only professional management fees and </w:t>
            </w:r>
            <w:r w:rsidRPr="005338D2">
              <w:rPr>
                <w:rFonts w:cs="Segoe UI"/>
                <w:sz w:val="20"/>
                <w:szCs w:val="20"/>
              </w:rPr>
              <w:t>a reserve allowance for the replacement of capital items</w:t>
            </w:r>
            <w:r w:rsidRPr="005338D2">
              <w:rPr>
                <w:rFonts w:cs="Segoe UI"/>
                <w:color w:val="000000"/>
                <w:sz w:val="20"/>
                <w:szCs w:val="20"/>
              </w:rPr>
              <w:t xml:space="preserve"> are paid by the landlord. To estimate expenses applicable to the subject property on a stabilized basis, local suppliers have been contacted, and comparable properties have been analyzed. </w:t>
            </w:r>
          </w:p>
          <w:p w14:paraId="6C4A7BF5" w14:textId="7BDCAFDB" w:rsidR="00BE245C" w:rsidRPr="005338D2" w:rsidRDefault="00BE245C" w:rsidP="00BE245C">
            <w:pPr>
              <w:widowControl w:val="0"/>
              <w:numPr>
                <w:ilvl w:val="1"/>
                <w:numId w:val="0"/>
              </w:numPr>
              <w:spacing w:before="200" w:line="233" w:lineRule="auto"/>
              <w:outlineLvl w:val="2"/>
              <w:rPr>
                <w:rFonts w:ascii="Calibri" w:hAnsi="Calibri"/>
                <w:kern w:val="24"/>
                <w:sz w:val="20"/>
                <w:szCs w:val="20"/>
              </w:rPr>
            </w:pPr>
            <w:r w:rsidRPr="00BE245C">
              <w:rPr>
                <w:rFonts w:eastAsiaTheme="majorEastAsia" w:cs="Arial"/>
                <w:b/>
                <w:bCs/>
                <w:color w:val="1E4959"/>
                <w:sz w:val="20"/>
                <w:szCs w:val="18"/>
              </w:rPr>
              <w:t>Management Fee</w:t>
            </w:r>
            <w:r>
              <w:rPr>
                <w:rFonts w:eastAsiaTheme="majorEastAsia" w:cs="Arial"/>
                <w:b/>
                <w:bCs/>
                <w:color w:val="1E4959"/>
                <w:sz w:val="20"/>
                <w:szCs w:val="18"/>
              </w:rPr>
              <w:t xml:space="preserve">s: </w:t>
            </w:r>
            <w:r w:rsidRPr="00BE245C">
              <w:rPr>
                <w:rFonts w:eastAsiaTheme="majorEastAsia" w:cs="Arial"/>
                <w:color w:val="1E4959"/>
                <w:szCs w:val="20"/>
              </w:rPr>
              <w:t xml:space="preserve"> </w:t>
            </w:r>
            <w:r w:rsidRPr="005338D2">
              <w:rPr>
                <w:rFonts w:cs="Arial"/>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w:t>
            </w:r>
            <w:r w:rsidR="00ED428B" w:rsidRPr="00A937C1">
              <w:rPr>
                <w:sz w:val="20"/>
                <w:szCs w:val="20"/>
              </w:rPr>
              <w:t xml:space="preserve">for </w:t>
            </w:r>
            <w:sdt>
              <w:sdtPr>
                <w:rPr>
                  <w:rFonts w:cs="Arial"/>
                  <w:sz w:val="20"/>
                  <w:szCs w:val="22"/>
                  <w:highlight w:val="green"/>
                </w:rPr>
                <w:alias w:val="Property Type"/>
                <w:tag w:val="Property Type"/>
                <w:id w:val="525763559"/>
                <w:placeholder>
                  <w:docPart w:val="F9B5910679EC4F23B36DB8F9FAA3274E"/>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ED428B">
                  <w:rPr>
                    <w:rFonts w:cs="Arial"/>
                    <w:sz w:val="20"/>
                    <w:szCs w:val="22"/>
                    <w:highlight w:val="green"/>
                  </w:rPr>
                  <w:t>office</w:t>
                </w:r>
              </w:sdtContent>
            </w:sdt>
            <w:r w:rsidR="00ED428B" w:rsidRPr="005A78E5">
              <w:rPr>
                <w:rFonts w:cs="Arial"/>
                <w:sz w:val="20"/>
                <w:szCs w:val="22"/>
              </w:rPr>
              <w:t xml:space="preserve"> </w:t>
            </w:r>
            <w:r w:rsidR="00ED428B" w:rsidRPr="00A937C1">
              <w:rPr>
                <w:sz w:val="20"/>
                <w:szCs w:val="20"/>
              </w:rPr>
              <w:t xml:space="preserve">properties </w:t>
            </w:r>
            <w:r w:rsidRPr="005338D2">
              <w:rPr>
                <w:rFonts w:cs="Arial"/>
                <w:sz w:val="20"/>
                <w:szCs w:val="20"/>
              </w:rPr>
              <w:t xml:space="preserve">of 2.0% to 4.0% of effective gross income depending on the property's size, lease structure, and rent levels.  Considering the subject's </w:t>
            </w:r>
            <w:r>
              <w:rPr>
                <w:rFonts w:cs="Arial"/>
                <w:sz w:val="20"/>
                <w:szCs w:val="20"/>
              </w:rPr>
              <w:t xml:space="preserve">relatively </w:t>
            </w:r>
            <w:r w:rsidRPr="005338D2">
              <w:rPr>
                <w:rFonts w:cs="Arial"/>
                <w:sz w:val="20"/>
                <w:szCs w:val="20"/>
              </w:rPr>
              <w:t xml:space="preserve">small size, </w:t>
            </w:r>
            <w:r>
              <w:rPr>
                <w:rFonts w:cs="Arial"/>
                <w:sz w:val="20"/>
                <w:szCs w:val="20"/>
              </w:rPr>
              <w:t>two</w:t>
            </w:r>
            <w:r w:rsidRPr="005338D2">
              <w:rPr>
                <w:rFonts w:cs="Arial"/>
                <w:sz w:val="20"/>
                <w:szCs w:val="20"/>
              </w:rPr>
              <w:t xml:space="preserve">-tenant configuration, and triple net lease structure, a management fee of </w:t>
            </w:r>
            <w:r w:rsidRPr="005338D2">
              <w:rPr>
                <w:rFonts w:cs="Arial"/>
                <w:b/>
                <w:sz w:val="20"/>
                <w:szCs w:val="20"/>
              </w:rPr>
              <w:t>2.0% of effective gross income</w:t>
            </w:r>
            <w:r w:rsidRPr="005338D2">
              <w:rPr>
                <w:rFonts w:cs="Arial"/>
                <w:sz w:val="20"/>
                <w:szCs w:val="20"/>
              </w:rPr>
              <w:t xml:space="preserve"> is considered </w:t>
            </w:r>
            <w:r w:rsidRPr="005338D2">
              <w:rPr>
                <w:rFonts w:cs="Arial"/>
                <w:sz w:val="20"/>
                <w:szCs w:val="20"/>
              </w:rPr>
              <w:lastRenderedPageBreak/>
              <w:t>reasonable for use in this analysis.</w:t>
            </w:r>
          </w:p>
          <w:p w14:paraId="23DD24EB" w14:textId="234ED4A6" w:rsidR="00BE245C" w:rsidRDefault="00BE245C" w:rsidP="00BE245C">
            <w:pPr>
              <w:widowControl w:val="0"/>
              <w:numPr>
                <w:ilvl w:val="1"/>
                <w:numId w:val="0"/>
              </w:numPr>
              <w:spacing w:before="200" w:line="233" w:lineRule="auto"/>
              <w:outlineLvl w:val="2"/>
              <w:rPr>
                <w:rFonts w:cs="Arial"/>
                <w:sz w:val="20"/>
                <w:szCs w:val="20"/>
              </w:rPr>
            </w:pPr>
            <w:r w:rsidRPr="00BE245C">
              <w:rPr>
                <w:rFonts w:eastAsiaTheme="majorEastAsia" w:cs="Arial"/>
                <w:b/>
                <w:bCs/>
                <w:color w:val="1E4959"/>
                <w:sz w:val="20"/>
                <w:szCs w:val="18"/>
              </w:rPr>
              <w:t>Reserves for Replacement</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Reserves are not typical annual cash expenditures, but rather, the annualized cost of major expense items in the future, such as repair or replacement of the heating and air-conditioning system, landscaping, paving, and roof cover.  A reserve allowance must be established for the replacement of these components, which the owner may be responsible for replacing during the economic life of the building.  The probable future cost of replacing and repairing these items is converted into an annual figure.  The analysis estimates the amount of money which must be set aside on an annual basis in an interest-bearing account to have adequate funds to repair or replace the item at the end of its economic life.  This reflects typical investor behavior as it accounts for the cost which owners incur or the discount from the market's perspective for the deficiency.</w:t>
            </w:r>
          </w:p>
          <w:p w14:paraId="75DE1A32" w14:textId="77777777" w:rsidR="00BE245C" w:rsidRDefault="00BE245C" w:rsidP="00BE245C">
            <w:pPr>
              <w:widowControl w:val="0"/>
              <w:rPr>
                <w:rFonts w:cs="Arial"/>
                <w:sz w:val="20"/>
                <w:szCs w:val="20"/>
              </w:rPr>
            </w:pPr>
          </w:p>
          <w:p w14:paraId="1EB97481" w14:textId="77777777" w:rsidR="00BE245C" w:rsidRPr="005338D2" w:rsidRDefault="00BE245C" w:rsidP="00BE245C">
            <w:pPr>
              <w:widowControl w:val="0"/>
              <w:rPr>
                <w:rFonts w:cs="Arial"/>
                <w:sz w:val="20"/>
                <w:szCs w:val="20"/>
              </w:rPr>
            </w:pPr>
            <w:r w:rsidRPr="005338D2">
              <w:rPr>
                <w:rFonts w:cs="Arial"/>
                <w:sz w:val="20"/>
                <w:szCs w:val="20"/>
              </w:rPr>
              <w:t xml:space="preserve">Analysis of the market indicates investors are allocating a reserve equal to 1.0% to 3.0% of effective gross income depending on the property age, size, condition, quality of construction, and value. Considering the age of the subject, as well as the average quality of the improvements, an allocation of </w:t>
            </w:r>
            <w:r>
              <w:rPr>
                <w:rFonts w:cs="Arial"/>
                <w:b/>
                <w:sz w:val="20"/>
                <w:szCs w:val="20"/>
              </w:rPr>
              <w:t>3</w:t>
            </w:r>
            <w:r w:rsidRPr="005338D2">
              <w:rPr>
                <w:rFonts w:cs="Arial"/>
                <w:b/>
                <w:sz w:val="20"/>
                <w:szCs w:val="20"/>
              </w:rPr>
              <w:t>.0% of effective gross income</w:t>
            </w:r>
            <w:r w:rsidRPr="005338D2">
              <w:rPr>
                <w:rFonts w:cs="Arial"/>
                <w:sz w:val="20"/>
                <w:szCs w:val="20"/>
              </w:rPr>
              <w:t xml:space="preserve"> is made for reserves for replacement items for the subject property.</w:t>
            </w:r>
          </w:p>
          <w:p w14:paraId="4BB74032" w14:textId="77777777" w:rsidR="00BE245C" w:rsidRPr="00C9433B" w:rsidRDefault="00BE245C" w:rsidP="00BE245C">
            <w:pPr>
              <w:widowControl w:val="0"/>
              <w:numPr>
                <w:ilvl w:val="1"/>
                <w:numId w:val="0"/>
              </w:numPr>
              <w:spacing w:before="200" w:line="233" w:lineRule="auto"/>
              <w:outlineLvl w:val="2"/>
              <w:rPr>
                <w:rFonts w:eastAsiaTheme="majorEastAsia" w:cs="Arial"/>
                <w:bCs/>
                <w:color w:val="1E4959"/>
                <w:szCs w:val="20"/>
                <w:u w:val="single"/>
              </w:rPr>
            </w:pPr>
            <w:r w:rsidRPr="00C9433B">
              <w:rPr>
                <w:rFonts w:eastAsiaTheme="majorEastAsia" w:cs="Arial"/>
                <w:color w:val="1E4959"/>
                <w:szCs w:val="20"/>
                <w:u w:val="single"/>
              </w:rPr>
              <w:t>Total Operating Expenses</w:t>
            </w:r>
          </w:p>
          <w:p w14:paraId="50269501" w14:textId="4C886773" w:rsidR="00BE245C" w:rsidRPr="005338D2" w:rsidRDefault="00BE245C" w:rsidP="00BE245C">
            <w:pPr>
              <w:widowControl w:val="0"/>
              <w:tabs>
                <w:tab w:val="left" w:pos="3420"/>
                <w:tab w:val="left" w:pos="5040"/>
              </w:tabs>
              <w:rPr>
                <w:rFonts w:ascii="Calibri" w:hAnsi="Calibri" w:cs="Arial"/>
                <w:kern w:val="0"/>
                <w:sz w:val="20"/>
                <w:szCs w:val="20"/>
              </w:rPr>
            </w:pPr>
            <w:r w:rsidRPr="005338D2">
              <w:rPr>
                <w:rFonts w:cs="Arial"/>
                <w:sz w:val="20"/>
                <w:szCs w:val="20"/>
              </w:rPr>
              <w:t xml:space="preserve">Based on the preceding, </w:t>
            </w:r>
            <w:r w:rsidRPr="005338D2">
              <w:rPr>
                <w:rFonts w:cs="Arial"/>
                <w:b/>
                <w:sz w:val="20"/>
                <w:szCs w:val="20"/>
              </w:rPr>
              <w:t>total stabilized operating expenses</w:t>
            </w:r>
            <w:r w:rsidRPr="005338D2">
              <w:rPr>
                <w:rFonts w:cs="Arial"/>
                <w:sz w:val="20"/>
                <w:szCs w:val="20"/>
              </w:rPr>
              <w:t xml:space="preserve"> for the subject property of </w:t>
            </w:r>
            <w:r w:rsidRPr="005338D2">
              <w:rPr>
                <w:rFonts w:cs="Arial"/>
                <w:b/>
                <w:sz w:val="20"/>
                <w:szCs w:val="20"/>
              </w:rPr>
              <w:t>$</w:t>
            </w:r>
            <w:r>
              <w:rPr>
                <w:rFonts w:cs="Arial"/>
                <w:b/>
                <w:sz w:val="20"/>
                <w:szCs w:val="20"/>
              </w:rPr>
              <w:t>12,990</w:t>
            </w:r>
            <w:r w:rsidRPr="005338D2">
              <w:rPr>
                <w:rFonts w:cs="Arial"/>
                <w:b/>
                <w:sz w:val="20"/>
                <w:szCs w:val="20"/>
              </w:rPr>
              <w:t xml:space="preserve"> </w:t>
            </w:r>
            <w:r w:rsidRPr="005338D2">
              <w:rPr>
                <w:rFonts w:cs="Arial"/>
                <w:sz w:val="20"/>
                <w:szCs w:val="20"/>
              </w:rPr>
              <w:t>($</w:t>
            </w:r>
            <w:r>
              <w:rPr>
                <w:rFonts w:cs="Arial"/>
                <w:sz w:val="20"/>
                <w:szCs w:val="20"/>
              </w:rPr>
              <w:t>0.85</w:t>
            </w:r>
            <w:r w:rsidRPr="005338D2">
              <w:rPr>
                <w:rFonts w:cs="Arial"/>
                <w:sz w:val="20"/>
                <w:szCs w:val="20"/>
              </w:rPr>
              <w:t xml:space="preserve"> per SF </w:t>
            </w:r>
            <w:sdt>
              <w:sdtPr>
                <w:rPr>
                  <w:rFonts w:cs="Arial"/>
                  <w:sz w:val="20"/>
                  <w:szCs w:val="22"/>
                  <w:highlight w:val="green"/>
                </w:rPr>
                <w:alias w:val="NRA or GLA"/>
                <w:tag w:val="NRA or GLA"/>
                <w:id w:val="-1053540605"/>
                <w:placeholder>
                  <w:docPart w:val="CCAB830AE8F644BD99C3E024B59B503C"/>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were considered reasonably supported in this analysis.</w:t>
            </w:r>
          </w:p>
          <w:p w14:paraId="732F353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2"/>
                <w:szCs w:val="18"/>
                <w:u w:val="single"/>
              </w:rPr>
            </w:pPr>
            <w:r w:rsidRPr="00BE245C">
              <w:rPr>
                <w:rFonts w:asciiTheme="minorHAnsi" w:hAnsiTheme="minorHAnsi" w:cs="Arial"/>
                <w:b w:val="0"/>
                <w:color w:val="1E4959"/>
                <w:spacing w:val="0"/>
                <w:kern w:val="20"/>
                <w:sz w:val="22"/>
                <w:szCs w:val="18"/>
                <w:u w:val="single"/>
              </w:rPr>
              <w:t>Net Operating Income</w:t>
            </w:r>
          </w:p>
          <w:p w14:paraId="75191708" w14:textId="24057A00" w:rsidR="00BE245C" w:rsidRPr="005338D2" w:rsidRDefault="00BE245C" w:rsidP="00BE245C">
            <w:pPr>
              <w:widowControl w:val="0"/>
              <w:rPr>
                <w:rFonts w:cs="Arial"/>
                <w:sz w:val="20"/>
                <w:szCs w:val="20"/>
              </w:rPr>
            </w:pPr>
            <w:r w:rsidRPr="005338D2">
              <w:rPr>
                <w:rFonts w:cs="Arial"/>
                <w:sz w:val="20"/>
                <w:szCs w:val="20"/>
              </w:rPr>
              <w:t xml:space="preserve">Deducting projected annual operating expenses from the annual effective gross income results in a projected </w:t>
            </w:r>
            <w:r w:rsidRPr="005338D2">
              <w:rPr>
                <w:rFonts w:cs="Arial"/>
                <w:b/>
                <w:sz w:val="20"/>
                <w:szCs w:val="20"/>
              </w:rPr>
              <w:t xml:space="preserve">net operating income </w:t>
            </w:r>
            <w:r w:rsidRPr="005338D2">
              <w:rPr>
                <w:rFonts w:cs="Arial"/>
                <w:sz w:val="20"/>
                <w:szCs w:val="20"/>
              </w:rPr>
              <w:t xml:space="preserve">for the subject property of </w:t>
            </w:r>
            <w:r w:rsidRPr="005338D2">
              <w:rPr>
                <w:rFonts w:cs="Arial"/>
                <w:b/>
                <w:sz w:val="20"/>
                <w:szCs w:val="20"/>
              </w:rPr>
              <w:t>$</w:t>
            </w:r>
            <w:r>
              <w:rPr>
                <w:rFonts w:cs="Arial"/>
                <w:b/>
                <w:sz w:val="20"/>
                <w:szCs w:val="20"/>
              </w:rPr>
              <w:t>246,810</w:t>
            </w:r>
            <w:r w:rsidRPr="005338D2">
              <w:rPr>
                <w:rFonts w:cs="Arial"/>
                <w:sz w:val="20"/>
                <w:szCs w:val="20"/>
              </w:rPr>
              <w:t xml:space="preserve"> ($</w:t>
            </w:r>
            <w:r>
              <w:rPr>
                <w:rFonts w:cs="Arial"/>
                <w:sz w:val="20"/>
                <w:szCs w:val="20"/>
              </w:rPr>
              <w:t>16.25</w:t>
            </w:r>
            <w:r w:rsidRPr="005338D2">
              <w:rPr>
                <w:rFonts w:cs="Arial"/>
                <w:sz w:val="20"/>
                <w:szCs w:val="20"/>
              </w:rPr>
              <w:t xml:space="preserve"> per SF </w:t>
            </w:r>
            <w:sdt>
              <w:sdtPr>
                <w:rPr>
                  <w:rFonts w:cs="Arial"/>
                  <w:sz w:val="20"/>
                  <w:szCs w:val="22"/>
                  <w:highlight w:val="green"/>
                </w:rPr>
                <w:alias w:val="NRA or GLA"/>
                <w:tag w:val="NRA or GLA"/>
                <w:id w:val="1008954485"/>
                <w:placeholder>
                  <w:docPart w:val="A55887D5C0D74320A6F58119B855C771"/>
                </w:placeholder>
                <w:dropDownList>
                  <w:listItem w:value="Choose an item."/>
                  <w:listItem w:displayText="NRA" w:value="NRA"/>
                  <w:listItem w:displayText="GLA" w:value="GLA"/>
                  <w:listItem w:displayText="NRA / GLA" w:value="NRA / GLA"/>
                </w:dropDownList>
              </w:sdtPr>
              <w:sdtEndPr/>
              <w:sdtContent>
                <w:r w:rsidR="00C22BA7">
                  <w:rPr>
                    <w:rFonts w:cs="Arial"/>
                    <w:sz w:val="20"/>
                    <w:szCs w:val="22"/>
                    <w:highlight w:val="green"/>
                  </w:rPr>
                  <w:t>NRA</w:t>
                </w:r>
              </w:sdtContent>
            </w:sdt>
            <w:r w:rsidRPr="005338D2">
              <w:rPr>
                <w:rFonts w:cs="Arial"/>
                <w:sz w:val="20"/>
                <w:szCs w:val="20"/>
              </w:rPr>
              <w:t>) as is summarized on a following page. It is at this time that net income can be capitalized into a value estimate.</w:t>
            </w:r>
          </w:p>
          <w:p w14:paraId="5E957395" w14:textId="77777777" w:rsidR="00BE245C" w:rsidRPr="00BE245C" w:rsidRDefault="00BE245C" w:rsidP="00BE245C">
            <w:pPr>
              <w:pStyle w:val="Heading20"/>
              <w:keepNext w:val="0"/>
              <w:keepLines w:val="0"/>
              <w:widowControl w:val="0"/>
              <w:rPr>
                <w:rFonts w:asciiTheme="minorHAnsi" w:hAnsiTheme="minorHAnsi" w:cs="Arial"/>
                <w:b w:val="0"/>
                <w:color w:val="1E4959"/>
                <w:spacing w:val="0"/>
                <w:kern w:val="20"/>
                <w:sz w:val="24"/>
                <w:szCs w:val="20"/>
                <w:u w:val="single"/>
              </w:rPr>
            </w:pPr>
            <w:r w:rsidRPr="00BE245C">
              <w:rPr>
                <w:rFonts w:asciiTheme="minorHAnsi" w:hAnsiTheme="minorHAnsi" w:cs="Arial"/>
                <w:b w:val="0"/>
                <w:color w:val="1E4959"/>
                <w:spacing w:val="0"/>
                <w:kern w:val="20"/>
                <w:sz w:val="24"/>
                <w:szCs w:val="20"/>
                <w:u w:val="single"/>
              </w:rPr>
              <w:t>Overall Capitalization Rate</w:t>
            </w:r>
          </w:p>
          <w:p w14:paraId="18B43F70" w14:textId="231E5DA3" w:rsidR="00BE245C" w:rsidRPr="005338D2" w:rsidRDefault="00BE245C" w:rsidP="00BE245C">
            <w:pPr>
              <w:widowControl w:val="0"/>
              <w:rPr>
                <w:rFonts w:cs="Arial"/>
                <w:sz w:val="20"/>
                <w:szCs w:val="20"/>
              </w:rPr>
            </w:pPr>
            <w:r w:rsidRPr="00BE245C">
              <w:rPr>
                <w:rFonts w:eastAsiaTheme="majorEastAsia" w:cs="Arial"/>
                <w:b/>
                <w:bCs/>
                <w:color w:val="1E4959"/>
                <w:sz w:val="20"/>
                <w:szCs w:val="18"/>
              </w:rPr>
              <w:t>Direct Comparison Analysis</w:t>
            </w:r>
            <w:r>
              <w:rPr>
                <w:rFonts w:eastAsiaTheme="majorEastAsia" w:cs="Arial"/>
                <w:b/>
                <w:bCs/>
                <w:color w:val="1E4959"/>
                <w:sz w:val="20"/>
                <w:szCs w:val="18"/>
              </w:rPr>
              <w:t>:</w:t>
            </w:r>
            <w:r w:rsidRPr="00BE245C">
              <w:rPr>
                <w:rFonts w:eastAsiaTheme="majorEastAsia" w:cs="Arial"/>
                <w:color w:val="1E4959"/>
                <w:szCs w:val="20"/>
              </w:rPr>
              <w:t xml:space="preserve">  </w:t>
            </w:r>
            <w:r w:rsidRPr="005338D2">
              <w:rPr>
                <w:rFonts w:cs="Arial"/>
                <w:sz w:val="20"/>
                <w:szCs w:val="20"/>
              </w:rPr>
              <w:t xml:space="preserve">The final step of the Income Capitalization Approach is to capitalize the estimated net operating income by an appropriate rate. The capitalization rate is estimated using the market sales method. The overall capitalization rate of each sale is market derived by dividing its net operating income by its cash equivalent sale price. This technique illustrates what purchasers are willing to pay for the net operating income available from competitive investment properties. This method best approximates the decision-making processes of the typical investor. </w:t>
            </w:r>
          </w:p>
          <w:p w14:paraId="55F26442" w14:textId="77777777" w:rsidR="00BE245C" w:rsidRPr="009B6E44" w:rsidRDefault="00BE245C" w:rsidP="00BE245C">
            <w:pPr>
              <w:widowControl w:val="0"/>
              <w:rPr>
                <w:rFonts w:cs="Arial"/>
                <w:szCs w:val="22"/>
              </w:rPr>
            </w:pPr>
          </w:p>
          <w:p w14:paraId="4EFD1723" w14:textId="77777777" w:rsidR="00BE245C" w:rsidRDefault="00BE245C" w:rsidP="00BE245C">
            <w:pPr>
              <w:widowControl w:val="0"/>
              <w:tabs>
                <w:tab w:val="left" w:pos="3420"/>
                <w:tab w:val="left" w:pos="5040"/>
              </w:tabs>
              <w:rPr>
                <w:noProof/>
              </w:rPr>
            </w:pPr>
            <w:r w:rsidRPr="00E4231E">
              <w:rPr>
                <w:sz w:val="20"/>
                <w:szCs w:val="20"/>
              </w:rPr>
              <w:t xml:space="preserve">The primary factors influencing capitalization rates are:  1) The quality and certainty of the net operating income stream; 2) risk factors; 3) physical and locational characteristics of the property; 4) the competitive market position of the property and 5) the potential for future appreciation. </w:t>
            </w:r>
            <w:r>
              <w:rPr>
                <w:sz w:val="20"/>
                <w:szCs w:val="20"/>
              </w:rPr>
              <w:t>These supplemental sales are summarized in the following chart along and are</w:t>
            </w:r>
            <w:r w:rsidRPr="00E4231E">
              <w:rPr>
                <w:sz w:val="20"/>
                <w:szCs w:val="20"/>
              </w:rPr>
              <w:t xml:space="preserve"> used to estimate the market capitalization rate</w:t>
            </w:r>
            <w:r>
              <w:rPr>
                <w:sz w:val="20"/>
                <w:szCs w:val="20"/>
              </w:rPr>
              <w:t xml:space="preserve"> for the subject</w:t>
            </w:r>
            <w:r w:rsidRPr="00E4231E">
              <w:rPr>
                <w:sz w:val="20"/>
                <w:szCs w:val="20"/>
              </w:rPr>
              <w:t>.</w:t>
            </w:r>
            <w:r>
              <w:rPr>
                <w:noProof/>
              </w:rPr>
              <w:t xml:space="preserve"> </w:t>
            </w:r>
          </w:p>
          <w:p w14:paraId="5E6D676A" w14:textId="77777777" w:rsidR="00BE245C" w:rsidRDefault="00BE245C" w:rsidP="00BE245C">
            <w:pPr>
              <w:widowControl w:val="0"/>
              <w:tabs>
                <w:tab w:val="left" w:pos="3420"/>
                <w:tab w:val="left" w:pos="5040"/>
              </w:tabs>
              <w:rPr>
                <w:noProof/>
              </w:rPr>
            </w:pPr>
          </w:p>
          <w:p w14:paraId="26253536" w14:textId="77777777" w:rsidR="00BE245C" w:rsidRDefault="00BE245C" w:rsidP="00BE245C">
            <w:pPr>
              <w:widowControl w:val="0"/>
              <w:tabs>
                <w:tab w:val="left" w:pos="3420"/>
                <w:tab w:val="left" w:pos="5040"/>
              </w:tabs>
              <w:jc w:val="center"/>
              <w:rPr>
                <w:sz w:val="20"/>
                <w:szCs w:val="20"/>
              </w:rPr>
            </w:pPr>
            <w:r w:rsidRPr="00E53438">
              <w:rPr>
                <w:noProof/>
                <w:sz w:val="20"/>
                <w:szCs w:val="20"/>
              </w:rPr>
              <w:lastRenderedPageBreak/>
              <w:drawing>
                <wp:inline distT="0" distB="0" distL="0" distR="0" wp14:anchorId="631C9708" wp14:editId="6A59259E">
                  <wp:extent cx="5436606" cy="417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513961" cy="4231311"/>
                          </a:xfrm>
                          <a:prstGeom prst="rect">
                            <a:avLst/>
                          </a:prstGeom>
                          <a:noFill/>
                          <a:ln>
                            <a:noFill/>
                          </a:ln>
                        </pic:spPr>
                      </pic:pic>
                    </a:graphicData>
                  </a:graphic>
                </wp:inline>
              </w:drawing>
            </w:r>
          </w:p>
          <w:p w14:paraId="7C771B13" w14:textId="77777777" w:rsidR="00BE245C" w:rsidRPr="00C9433B" w:rsidRDefault="00BE245C" w:rsidP="00BE245C">
            <w:pPr>
              <w:keepNext/>
              <w:numPr>
                <w:ilvl w:val="1"/>
                <w:numId w:val="0"/>
              </w:numPr>
              <w:spacing w:before="240" w:line="233" w:lineRule="auto"/>
              <w:outlineLvl w:val="2"/>
              <w:rPr>
                <w:rFonts w:eastAsiaTheme="majorEastAsia" w:cs="Arial"/>
                <w:bCs/>
                <w:iCs/>
                <w:color w:val="1E4959"/>
                <w:szCs w:val="20"/>
                <w:u w:val="single"/>
              </w:rPr>
            </w:pPr>
            <w:r w:rsidRPr="00C9433B">
              <w:rPr>
                <w:rFonts w:eastAsiaTheme="majorEastAsia" w:cs="Arial"/>
                <w:iCs/>
                <w:color w:val="1E4959"/>
                <w:szCs w:val="20"/>
                <w:u w:val="single"/>
              </w:rPr>
              <w:t>Cap Rate Conclusion</w:t>
            </w:r>
          </w:p>
          <w:p w14:paraId="0056AC88" w14:textId="79050A71" w:rsidR="00BE245C" w:rsidRDefault="00BE245C" w:rsidP="00BE245C">
            <w:pPr>
              <w:pStyle w:val="Footer"/>
              <w:tabs>
                <w:tab w:val="clear" w:pos="4320"/>
                <w:tab w:val="clear" w:pos="8640"/>
              </w:tabs>
              <w:rPr>
                <w:rFonts w:cs="Arial"/>
                <w:kern w:val="20"/>
                <w:sz w:val="20"/>
                <w:szCs w:val="20"/>
              </w:rPr>
            </w:pPr>
            <w:r w:rsidRPr="00E4231E">
              <w:rPr>
                <w:rFonts w:cs="Arial"/>
                <w:kern w:val="20"/>
                <w:sz w:val="20"/>
                <w:szCs w:val="20"/>
              </w:rPr>
              <w:t xml:space="preserve">The cap rates range from </w:t>
            </w:r>
            <w:r>
              <w:rPr>
                <w:rFonts w:cs="Arial"/>
                <w:kern w:val="20"/>
                <w:sz w:val="20"/>
                <w:szCs w:val="20"/>
              </w:rPr>
              <w:t>5.57</w:t>
            </w:r>
            <w:r w:rsidRPr="00E4231E">
              <w:rPr>
                <w:rFonts w:cs="Arial"/>
                <w:kern w:val="20"/>
                <w:sz w:val="20"/>
                <w:szCs w:val="20"/>
              </w:rPr>
              <w:t xml:space="preserve">% to </w:t>
            </w:r>
            <w:r>
              <w:rPr>
                <w:rFonts w:cs="Arial"/>
                <w:kern w:val="20"/>
                <w:sz w:val="20"/>
                <w:szCs w:val="20"/>
              </w:rPr>
              <w:t>6.69</w:t>
            </w:r>
            <w:r w:rsidRPr="00E4231E">
              <w:rPr>
                <w:rFonts w:cs="Arial"/>
                <w:kern w:val="20"/>
                <w:sz w:val="20"/>
                <w:szCs w:val="20"/>
              </w:rPr>
              <w:t xml:space="preserve">%, all </w:t>
            </w:r>
            <w:r>
              <w:rPr>
                <w:rFonts w:cs="Arial"/>
                <w:kern w:val="20"/>
                <w:sz w:val="20"/>
                <w:szCs w:val="20"/>
              </w:rPr>
              <w:t xml:space="preserve">of the comparables </w:t>
            </w:r>
            <w:r w:rsidRPr="00E4231E">
              <w:rPr>
                <w:rFonts w:cs="Arial"/>
                <w:kern w:val="20"/>
                <w:sz w:val="20"/>
                <w:szCs w:val="20"/>
              </w:rPr>
              <w:t>provide a relatively narrow range with a variance of only 1</w:t>
            </w:r>
            <w:r>
              <w:rPr>
                <w:rFonts w:cs="Arial"/>
                <w:kern w:val="20"/>
                <w:sz w:val="20"/>
                <w:szCs w:val="20"/>
              </w:rPr>
              <w:t>12</w:t>
            </w:r>
            <w:r w:rsidRPr="00E4231E">
              <w:rPr>
                <w:rFonts w:cs="Arial"/>
                <w:kern w:val="20"/>
                <w:sz w:val="20"/>
                <w:szCs w:val="20"/>
              </w:rPr>
              <w:t xml:space="preserve"> basis points. The subject is a </w:t>
            </w:r>
            <w:r>
              <w:rPr>
                <w:rFonts w:cs="Arial"/>
                <w:kern w:val="20"/>
                <w:sz w:val="20"/>
                <w:szCs w:val="20"/>
              </w:rPr>
              <w:t xml:space="preserve">relatively </w:t>
            </w:r>
            <w:r w:rsidRPr="00E4231E">
              <w:rPr>
                <w:rFonts w:cs="Arial"/>
                <w:kern w:val="20"/>
                <w:sz w:val="20"/>
                <w:szCs w:val="20"/>
              </w:rPr>
              <w:t xml:space="preserve">small </w:t>
            </w:r>
            <w:r>
              <w:rPr>
                <w:rFonts w:cs="Arial"/>
                <w:kern w:val="20"/>
                <w:sz w:val="20"/>
                <w:szCs w:val="20"/>
              </w:rPr>
              <w:t xml:space="preserve">two-tenant </w:t>
            </w:r>
            <w:r w:rsidRPr="00E4231E">
              <w:rPr>
                <w:rFonts w:cs="Arial"/>
                <w:kern w:val="20"/>
                <w:sz w:val="20"/>
                <w:szCs w:val="20"/>
              </w:rPr>
              <w:t xml:space="preserve">building </w:t>
            </w:r>
            <w:r>
              <w:rPr>
                <w:rFonts w:cs="Arial"/>
                <w:kern w:val="20"/>
                <w:sz w:val="20"/>
                <w:szCs w:val="20"/>
              </w:rPr>
              <w:t xml:space="preserve">close to commercial service and the Portland Airport. </w:t>
            </w:r>
            <w:r w:rsidRPr="00E4231E">
              <w:rPr>
                <w:rFonts w:cs="Arial"/>
                <w:kern w:val="20"/>
                <w:sz w:val="20"/>
                <w:szCs w:val="20"/>
              </w:rPr>
              <w:t xml:space="preserve">Based on the preceding, a concluded </w:t>
            </w:r>
            <w:r w:rsidRPr="00E4231E">
              <w:rPr>
                <w:rFonts w:cs="Arial"/>
                <w:b/>
                <w:kern w:val="20"/>
                <w:sz w:val="20"/>
                <w:szCs w:val="20"/>
              </w:rPr>
              <w:t>direct capitalization rate</w:t>
            </w:r>
            <w:r w:rsidRPr="00E4231E">
              <w:rPr>
                <w:rFonts w:cs="Arial"/>
                <w:kern w:val="20"/>
                <w:sz w:val="20"/>
                <w:szCs w:val="20"/>
              </w:rPr>
              <w:t xml:space="preserve"> of </w:t>
            </w:r>
            <w:r>
              <w:rPr>
                <w:rFonts w:cs="Arial"/>
                <w:b/>
                <w:kern w:val="20"/>
                <w:sz w:val="20"/>
                <w:szCs w:val="20"/>
              </w:rPr>
              <w:t>6.25</w:t>
            </w:r>
            <w:r w:rsidRPr="00E4231E">
              <w:rPr>
                <w:rFonts w:cs="Arial"/>
                <w:b/>
                <w:kern w:val="20"/>
                <w:sz w:val="20"/>
                <w:szCs w:val="20"/>
              </w:rPr>
              <w:t>%</w:t>
            </w:r>
            <w:r w:rsidRPr="00E4231E">
              <w:rPr>
                <w:rFonts w:cs="Arial"/>
                <w:kern w:val="20"/>
                <w:sz w:val="20"/>
                <w:szCs w:val="20"/>
              </w:rPr>
              <w:t xml:space="preserve"> is reasonably supported and used in analyzing the subject property on a stabilized basis.</w:t>
            </w:r>
          </w:p>
          <w:p w14:paraId="516E8E68" w14:textId="195A0147" w:rsidR="00BE245C" w:rsidRDefault="00BE245C" w:rsidP="00BE245C">
            <w:pPr>
              <w:pStyle w:val="Footer"/>
              <w:tabs>
                <w:tab w:val="clear" w:pos="4320"/>
                <w:tab w:val="clear" w:pos="8640"/>
              </w:tabs>
              <w:rPr>
                <w:rFonts w:cs="Arial"/>
                <w:kern w:val="20"/>
                <w:sz w:val="20"/>
                <w:szCs w:val="20"/>
              </w:rPr>
            </w:pPr>
          </w:p>
          <w:p w14:paraId="2CEFBDF0" w14:textId="77777777" w:rsidR="00BE245C" w:rsidRPr="00E4231E" w:rsidRDefault="00BE245C" w:rsidP="00BE245C">
            <w:pPr>
              <w:pStyle w:val="Footer"/>
              <w:tabs>
                <w:tab w:val="clear" w:pos="4320"/>
                <w:tab w:val="clear" w:pos="8640"/>
              </w:tabs>
              <w:rPr>
                <w:rFonts w:cs="Arial"/>
                <w:kern w:val="20"/>
                <w:sz w:val="20"/>
                <w:szCs w:val="20"/>
              </w:rPr>
            </w:pPr>
          </w:p>
          <w:p w14:paraId="18257E01" w14:textId="77777777" w:rsidR="00BE245C" w:rsidRPr="00C9433B" w:rsidRDefault="00BE245C" w:rsidP="00BE245C">
            <w:pPr>
              <w:keepNext/>
              <w:keepLines/>
              <w:spacing w:before="260"/>
              <w:outlineLvl w:val="1"/>
              <w:rPr>
                <w:rFonts w:cs="Arial"/>
                <w:iCs/>
                <w:color w:val="1E4959"/>
                <w:sz w:val="24"/>
                <w:szCs w:val="20"/>
              </w:rPr>
            </w:pPr>
            <w:r w:rsidRPr="00C9433B">
              <w:rPr>
                <w:rFonts w:cs="Arial"/>
                <w:iCs/>
                <w:color w:val="1E4959"/>
                <w:sz w:val="24"/>
                <w:szCs w:val="20"/>
              </w:rPr>
              <w:t xml:space="preserve">Concluded Market Value Via The Income Capitalization Approach </w:t>
            </w:r>
          </w:p>
          <w:p w14:paraId="715FA05D" w14:textId="77777777" w:rsidR="00BE245C" w:rsidRPr="00E4231E" w:rsidRDefault="00BE245C" w:rsidP="00BE245C">
            <w:pPr>
              <w:rPr>
                <w:rFonts w:cs="Arial"/>
                <w:sz w:val="20"/>
                <w:szCs w:val="20"/>
              </w:rPr>
            </w:pPr>
            <w:r w:rsidRPr="00E4231E">
              <w:rPr>
                <w:rFonts w:cs="Arial"/>
                <w:sz w:val="20"/>
                <w:szCs w:val="20"/>
              </w:rPr>
              <w:t xml:space="preserve">To value the subject by Direct Capitalization, the Net Operating Income was divided by the selected overall rate yielding a </w:t>
            </w:r>
            <w:r w:rsidRPr="00E4231E">
              <w:rPr>
                <w:rFonts w:cs="Arial"/>
                <w:b/>
                <w:sz w:val="20"/>
                <w:szCs w:val="20"/>
              </w:rPr>
              <w:t>stabilized market value</w:t>
            </w:r>
            <w:r w:rsidRPr="00E4231E">
              <w:rPr>
                <w:rFonts w:cs="Arial"/>
                <w:sz w:val="20"/>
                <w:szCs w:val="20"/>
              </w:rPr>
              <w:t xml:space="preserve"> of the fee simple interest in the </w:t>
            </w:r>
            <w:r w:rsidRPr="00BE245C">
              <w:rPr>
                <w:rFonts w:cs="Arial"/>
                <w:b/>
                <w:bCs/>
                <w:sz w:val="20"/>
                <w:szCs w:val="20"/>
              </w:rPr>
              <w:t>subject property</w:t>
            </w:r>
            <w:r w:rsidRPr="00E4231E">
              <w:rPr>
                <w:rFonts w:cs="Arial"/>
                <w:sz w:val="20"/>
                <w:szCs w:val="20"/>
              </w:rPr>
              <w:t xml:space="preserve"> via the </w:t>
            </w:r>
            <w:r w:rsidRPr="00E4231E">
              <w:rPr>
                <w:rFonts w:cs="Arial"/>
                <w:b/>
                <w:sz w:val="20"/>
                <w:szCs w:val="20"/>
              </w:rPr>
              <w:t>Income Capitalization Approach</w:t>
            </w:r>
            <w:r w:rsidRPr="00E4231E">
              <w:rPr>
                <w:rFonts w:cs="Arial"/>
                <w:sz w:val="20"/>
                <w:szCs w:val="20"/>
              </w:rPr>
              <w:t xml:space="preserve">, rounded to: </w:t>
            </w:r>
          </w:p>
          <w:p w14:paraId="6D67DC23" w14:textId="77777777" w:rsidR="00BE245C" w:rsidRPr="0095121A" w:rsidRDefault="00BE245C" w:rsidP="00BE245C">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BE245C" w:rsidRPr="009B6E44" w14:paraId="08485637" w14:textId="77777777" w:rsidTr="003A3144">
              <w:trPr>
                <w:jc w:val="center"/>
              </w:trPr>
              <w:tc>
                <w:tcPr>
                  <w:tcW w:w="5314" w:type="dxa"/>
                  <w:tcBorders>
                    <w:bottom w:val="single" w:sz="24" w:space="0" w:color="3FB44F"/>
                  </w:tcBorders>
                  <w:shd w:val="clear" w:color="auto" w:fill="1E4959"/>
                </w:tcPr>
                <w:p w14:paraId="44750CCC" w14:textId="77777777" w:rsidR="00BE245C" w:rsidRPr="009B6E44" w:rsidRDefault="00BE245C" w:rsidP="00BE245C">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5978BF1B" w14:textId="77777777" w:rsidR="00BE245C" w:rsidRPr="009B6E44" w:rsidRDefault="00BE245C" w:rsidP="00BE245C">
                  <w:pPr>
                    <w:tabs>
                      <w:tab w:val="left" w:pos="0"/>
                      <w:tab w:val="left" w:pos="259"/>
                      <w:tab w:val="left" w:pos="518"/>
                    </w:tabs>
                    <w:spacing w:line="273" w:lineRule="exact"/>
                    <w:jc w:val="right"/>
                    <w:rPr>
                      <w:rFonts w:cs="Arial"/>
                      <w:szCs w:val="22"/>
                    </w:rPr>
                  </w:pPr>
                </w:p>
              </w:tc>
            </w:tr>
            <w:tr w:rsidR="00BE245C" w:rsidRPr="009B6E44" w14:paraId="200AAE03" w14:textId="77777777" w:rsidTr="003A3144">
              <w:trPr>
                <w:jc w:val="center"/>
              </w:trPr>
              <w:tc>
                <w:tcPr>
                  <w:tcW w:w="5314" w:type="dxa"/>
                  <w:tcBorders>
                    <w:top w:val="single" w:sz="24" w:space="0" w:color="3FB44F"/>
                    <w:bottom w:val="double" w:sz="6" w:space="0" w:color="auto"/>
                    <w:right w:val="single" w:sz="6" w:space="0" w:color="auto"/>
                  </w:tcBorders>
                </w:tcPr>
                <w:p w14:paraId="5A202291" w14:textId="77777777" w:rsidR="00BE245C" w:rsidRPr="00BE245C" w:rsidRDefault="00BE245C" w:rsidP="00BE245C">
                  <w:pPr>
                    <w:tabs>
                      <w:tab w:val="left" w:pos="0"/>
                      <w:tab w:val="left" w:pos="259"/>
                      <w:tab w:val="left" w:pos="518"/>
                    </w:tabs>
                    <w:spacing w:before="120"/>
                    <w:jc w:val="left"/>
                    <w:rPr>
                      <w:rFonts w:cs="Arial"/>
                      <w:b/>
                      <w:sz w:val="20"/>
                      <w:szCs w:val="20"/>
                    </w:rPr>
                  </w:pPr>
                  <w:r w:rsidRPr="00BE245C">
                    <w:rPr>
                      <w:rFonts w:cs="Arial"/>
                      <w:b/>
                      <w:sz w:val="20"/>
                      <w:szCs w:val="20"/>
                    </w:rPr>
                    <w:t xml:space="preserve">Concluded Market Value Via the </w:t>
                  </w:r>
                </w:p>
                <w:p w14:paraId="1DDB036C" w14:textId="77777777" w:rsidR="00BE245C" w:rsidRPr="00BE245C" w:rsidRDefault="00BE245C" w:rsidP="00BE245C">
                  <w:pPr>
                    <w:tabs>
                      <w:tab w:val="left" w:pos="0"/>
                      <w:tab w:val="left" w:pos="259"/>
                      <w:tab w:val="left" w:pos="518"/>
                    </w:tabs>
                    <w:spacing w:after="58"/>
                    <w:jc w:val="left"/>
                    <w:rPr>
                      <w:rFonts w:cs="Arial"/>
                      <w:b/>
                      <w:sz w:val="20"/>
                      <w:szCs w:val="20"/>
                    </w:rPr>
                  </w:pPr>
                  <w:r w:rsidRPr="00BE245C">
                    <w:rPr>
                      <w:rFonts w:cs="Arial"/>
                      <w:b/>
                      <w:sz w:val="20"/>
                      <w:szCs w:val="20"/>
                    </w:rPr>
                    <w:t>Income Capitalization Approach:</w:t>
                  </w:r>
                </w:p>
              </w:tc>
              <w:tc>
                <w:tcPr>
                  <w:tcW w:w="1976" w:type="dxa"/>
                  <w:tcBorders>
                    <w:top w:val="single" w:sz="24" w:space="0" w:color="3FB44F"/>
                    <w:left w:val="nil"/>
                    <w:bottom w:val="double" w:sz="6" w:space="0" w:color="auto"/>
                  </w:tcBorders>
                </w:tcPr>
                <w:p w14:paraId="761F0B8A" w14:textId="6A8523EF" w:rsidR="00BE245C" w:rsidRPr="00BE245C" w:rsidRDefault="0095121A" w:rsidP="00BE245C">
                  <w:pPr>
                    <w:tabs>
                      <w:tab w:val="left" w:pos="0"/>
                      <w:tab w:val="left" w:pos="259"/>
                      <w:tab w:val="left" w:pos="518"/>
                    </w:tabs>
                    <w:spacing w:before="120" w:after="58" w:line="400" w:lineRule="exact"/>
                    <w:jc w:val="center"/>
                    <w:rPr>
                      <w:rFonts w:cs="Arial"/>
                      <w:b/>
                      <w:sz w:val="20"/>
                      <w:szCs w:val="20"/>
                    </w:rPr>
                  </w:pPr>
                  <w:r w:rsidRPr="007676C0">
                    <w:rPr>
                      <w:rFonts w:ascii="Calibri" w:hAnsi="Calibri" w:cs="Arial"/>
                      <w:b/>
                      <w:kern w:val="0"/>
                      <w:sz w:val="20"/>
                      <w:szCs w:val="20"/>
                      <w:highlight w:val="yellow"/>
                    </w:rPr>
                    <w:t>$_______________</w:t>
                  </w:r>
                </w:p>
              </w:tc>
            </w:tr>
          </w:tbl>
          <w:p w14:paraId="54C26CC0" w14:textId="77777777" w:rsidR="00BE245C" w:rsidRPr="0095121A" w:rsidRDefault="00BE245C" w:rsidP="00BE245C">
            <w:pPr>
              <w:pStyle w:val="Style1"/>
              <w:widowControl/>
              <w:tabs>
                <w:tab w:val="clear" w:pos="4680"/>
              </w:tabs>
              <w:rPr>
                <w:rFonts w:cs="Arial"/>
                <w:kern w:val="20"/>
                <w:szCs w:val="22"/>
              </w:rPr>
            </w:pPr>
          </w:p>
          <w:p w14:paraId="41D2DC6A" w14:textId="77777777" w:rsidR="00BE245C" w:rsidRPr="0095121A" w:rsidRDefault="00BE245C" w:rsidP="00BE245C">
            <w:pPr>
              <w:pStyle w:val="Style1"/>
              <w:widowControl/>
              <w:tabs>
                <w:tab w:val="clear" w:pos="4680"/>
              </w:tabs>
              <w:rPr>
                <w:rFonts w:cs="Arial"/>
                <w:kern w:val="20"/>
                <w:szCs w:val="22"/>
              </w:rPr>
            </w:pPr>
          </w:p>
          <w:p w14:paraId="515EA01B" w14:textId="77777777" w:rsidR="00BE245C" w:rsidRPr="0095121A" w:rsidRDefault="00BE245C" w:rsidP="00BE245C">
            <w:pPr>
              <w:rPr>
                <w:rFonts w:cs="Arial"/>
                <w:sz w:val="20"/>
                <w:szCs w:val="20"/>
              </w:rPr>
            </w:pPr>
            <w:r w:rsidRPr="0095121A">
              <w:rPr>
                <w:rFonts w:cs="Arial"/>
                <w:sz w:val="20"/>
                <w:szCs w:val="20"/>
              </w:rPr>
              <w:t>Our analysis of the subject property via the Income Capitalization Approach is summarized in the following table.</w:t>
            </w:r>
          </w:p>
          <w:p w14:paraId="3630FE3B" w14:textId="77777777" w:rsidR="00BE245C" w:rsidRPr="0095121A" w:rsidRDefault="00BE245C" w:rsidP="00BE245C">
            <w:pPr>
              <w:rPr>
                <w:rFonts w:cs="Arial"/>
                <w:szCs w:val="22"/>
              </w:rPr>
            </w:pPr>
          </w:p>
          <w:p w14:paraId="1095EFC8" w14:textId="77777777" w:rsidR="00BE245C" w:rsidRDefault="00BE245C" w:rsidP="0095121A">
            <w:pPr>
              <w:jc w:val="center"/>
              <w:rPr>
                <w:rFonts w:ascii="Calibri" w:hAnsi="Calibri"/>
                <w:kern w:val="24"/>
                <w:sz w:val="16"/>
                <w:szCs w:val="16"/>
              </w:rPr>
            </w:pPr>
            <w:r w:rsidRPr="00200F77">
              <w:rPr>
                <w:rFonts w:ascii="Calibri" w:hAnsi="Calibri"/>
                <w:noProof/>
                <w:kern w:val="24"/>
                <w:sz w:val="16"/>
                <w:szCs w:val="16"/>
              </w:rPr>
              <w:lastRenderedPageBreak/>
              <w:drawing>
                <wp:inline distT="0" distB="0" distL="0" distR="0" wp14:anchorId="1F2C6BB1" wp14:editId="715FE6DF">
                  <wp:extent cx="6534150" cy="394158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536733" cy="3943142"/>
                          </a:xfrm>
                          <a:prstGeom prst="rect">
                            <a:avLst/>
                          </a:prstGeom>
                          <a:noFill/>
                          <a:ln>
                            <a:noFill/>
                          </a:ln>
                        </pic:spPr>
                      </pic:pic>
                    </a:graphicData>
                  </a:graphic>
                </wp:inline>
              </w:drawing>
            </w:r>
          </w:p>
          <w:p w14:paraId="64FDF4A7" w14:textId="5649A2C9" w:rsidR="002F5F36" w:rsidRPr="00F77FE6" w:rsidRDefault="002F5F36" w:rsidP="004B4190">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8"/>
          <w:footerReference w:type="default" r:id="rId19"/>
          <w:pgSz w:w="12240" w:h="15840"/>
          <w:pgMar w:top="720" w:right="720" w:bottom="720" w:left="720" w:header="720" w:footer="720" w:gutter="0"/>
          <w:pgNumType w:start="2"/>
          <w:cols w:space="720"/>
        </w:sectPr>
      </w:pPr>
    </w:p>
    <w:p w14:paraId="28FEABAE" w14:textId="67A8096F" w:rsidR="001232A4" w:rsidRDefault="004B4190" w:rsidP="000659E2">
      <w:pPr>
        <w:jc w:val="center"/>
        <w:sectPr w:rsidR="001232A4" w:rsidSect="00C6169B">
          <w:pgSz w:w="12240" w:h="15840" w:code="1"/>
          <w:pgMar w:top="720" w:right="720" w:bottom="720" w:left="720" w:header="720" w:footer="720" w:gutter="0"/>
          <w:cols w:space="720"/>
          <w:vAlign w:val="center"/>
        </w:sectPr>
      </w:pPr>
      <w:r w:rsidRPr="007B118E">
        <w:rPr>
          <w:noProof/>
        </w:rPr>
        <w:lastRenderedPageBreak/>
        <w:drawing>
          <wp:inline distT="0" distB="0" distL="0" distR="0" wp14:anchorId="701D9773" wp14:editId="1F91844F">
            <wp:extent cx="6858000" cy="58266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826602"/>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113DB52" w:rsidR="00BF5A3D" w:rsidRPr="000754FA" w:rsidRDefault="004B4190"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0168D" w:rsidRPr="0083521D" w14:paraId="55C509EF" w14:textId="77777777" w:rsidTr="003A3144">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0B18D9" w14:textId="77777777" w:rsidR="0070168D" w:rsidRPr="00FF5C7F" w:rsidRDefault="0070168D" w:rsidP="003A314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70168D" w:rsidRPr="001232A4" w14:paraId="532B9352" w14:textId="77777777" w:rsidTr="003A3144">
        <w:tc>
          <w:tcPr>
            <w:tcW w:w="10785" w:type="dxa"/>
            <w:tcBorders>
              <w:top w:val="single" w:sz="12" w:space="0" w:color="auto"/>
              <w:left w:val="single" w:sz="12" w:space="0" w:color="auto"/>
              <w:bottom w:val="single" w:sz="12" w:space="0" w:color="auto"/>
              <w:right w:val="single" w:sz="12" w:space="0" w:color="auto"/>
            </w:tcBorders>
            <w:shd w:val="clear" w:color="auto" w:fill="auto"/>
          </w:tcPr>
          <w:p w14:paraId="031AEC25" w14:textId="77777777" w:rsidR="0070168D" w:rsidRPr="00597976" w:rsidRDefault="0070168D" w:rsidP="003A3144">
            <w:pPr>
              <w:widowControl w:val="0"/>
              <w:jc w:val="left"/>
              <w:rPr>
                <w:rFonts w:ascii="Calibri" w:hAnsi="Calibri" w:cs="Arial"/>
                <w:kern w:val="0"/>
                <w:sz w:val="16"/>
                <w:szCs w:val="16"/>
              </w:rPr>
            </w:pPr>
          </w:p>
          <w:p w14:paraId="3AE20482" w14:textId="77777777" w:rsidR="0070168D" w:rsidRPr="001232A4" w:rsidRDefault="0070168D" w:rsidP="003A3144">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0BD3CA7F" w14:textId="77777777" w:rsidR="0070168D" w:rsidRPr="001232A4" w:rsidRDefault="0070168D" w:rsidP="003A3144">
            <w:pPr>
              <w:widowControl w:val="0"/>
              <w:suppressAutoHyphens/>
              <w:rPr>
                <w:rFonts w:ascii="Calibri" w:hAnsi="Calibri"/>
                <w:sz w:val="20"/>
                <w:szCs w:val="16"/>
              </w:rPr>
            </w:pPr>
          </w:p>
          <w:p w14:paraId="570C1764" w14:textId="77777777" w:rsidR="0070168D" w:rsidRPr="001232A4" w:rsidRDefault="0070168D" w:rsidP="003A3144">
            <w:pPr>
              <w:widowControl w:val="0"/>
              <w:rPr>
                <w:rFonts w:ascii="Calibri" w:hAnsi="Calibri"/>
                <w:sz w:val="20"/>
                <w:szCs w:val="16"/>
              </w:rPr>
            </w:pPr>
            <w:r w:rsidRPr="0053581F">
              <w:rPr>
                <w:rFonts w:ascii="Calibri" w:hAnsi="Calibri"/>
                <w:sz w:val="20"/>
                <w:szCs w:val="16"/>
              </w:rPr>
              <w:t xml:space="preserve">Only the </w:t>
            </w:r>
            <w:r>
              <w:rPr>
                <w:rFonts w:ascii="Calibri" w:hAnsi="Calibri"/>
                <w:sz w:val="20"/>
                <w:szCs w:val="16"/>
              </w:rPr>
              <w:t xml:space="preserve">Income Capitalization </w:t>
            </w:r>
            <w:r w:rsidRPr="0053581F">
              <w:rPr>
                <w:rFonts w:ascii="Calibri" w:hAnsi="Calibri"/>
                <w:sz w:val="20"/>
                <w:szCs w:val="16"/>
              </w:rPr>
              <w:t>Approach to value w</w:t>
            </w:r>
            <w:r>
              <w:rPr>
                <w:rFonts w:ascii="Calibri" w:hAnsi="Calibri"/>
                <w:sz w:val="20"/>
                <w:szCs w:val="16"/>
              </w:rPr>
              <w:t>as</w:t>
            </w:r>
            <w:r w:rsidRPr="0053581F">
              <w:rPr>
                <w:rFonts w:ascii="Calibri" w:hAnsi="Calibri"/>
                <w:sz w:val="20"/>
                <w:szCs w:val="16"/>
              </w:rPr>
              <w:t xml:space="preserve"> utilized in this assignment. </w:t>
            </w:r>
            <w:r>
              <w:rPr>
                <w:rFonts w:ascii="Calibri" w:hAnsi="Calibri"/>
                <w:sz w:val="20"/>
                <w:szCs w:val="16"/>
              </w:rPr>
              <w:t>Th</w:t>
            </w:r>
            <w:r w:rsidRPr="0053581F">
              <w:rPr>
                <w:rFonts w:ascii="Calibri" w:hAnsi="Calibri"/>
                <w:sz w:val="20"/>
                <w:szCs w:val="16"/>
              </w:rPr>
              <w:t xml:space="preserve">e </w:t>
            </w:r>
            <w:r>
              <w:rPr>
                <w:rFonts w:ascii="Calibri" w:hAnsi="Calibri"/>
                <w:sz w:val="20"/>
                <w:szCs w:val="16"/>
              </w:rPr>
              <w:t xml:space="preserve">Sales </w:t>
            </w:r>
            <w:r w:rsidRPr="002E6108">
              <w:rPr>
                <w:rFonts w:ascii="Calibri" w:hAnsi="Calibri"/>
                <w:sz w:val="20"/>
                <w:szCs w:val="16"/>
              </w:rPr>
              <w:t>C</w:t>
            </w:r>
            <w:r>
              <w:rPr>
                <w:rFonts w:ascii="Calibri" w:hAnsi="Calibri"/>
                <w:sz w:val="20"/>
                <w:szCs w:val="16"/>
              </w:rPr>
              <w:t xml:space="preserve">omparison </w:t>
            </w:r>
            <w:r w:rsidRPr="002E6108">
              <w:rPr>
                <w:rFonts w:ascii="Calibri" w:hAnsi="Calibri"/>
                <w:sz w:val="20"/>
                <w:szCs w:val="16"/>
              </w:rPr>
              <w:t xml:space="preserve">Approach </w:t>
            </w:r>
            <w:r>
              <w:rPr>
                <w:rFonts w:ascii="Calibri" w:hAnsi="Calibri"/>
                <w:sz w:val="20"/>
                <w:szCs w:val="16"/>
              </w:rPr>
              <w:t>could have provided additional credible valuation support, but was</w:t>
            </w:r>
            <w:r w:rsidRPr="002E6108">
              <w:rPr>
                <w:rFonts w:ascii="Calibri" w:hAnsi="Calibri"/>
                <w:sz w:val="20"/>
                <w:szCs w:val="16"/>
              </w:rPr>
              <w:t xml:space="preserve"> omitted due to prior agreement with the client in this assignment.</w:t>
            </w:r>
            <w:r>
              <w:rPr>
                <w:rFonts w:ascii="Calibri" w:hAnsi="Calibri"/>
                <w:sz w:val="20"/>
                <w:szCs w:val="16"/>
              </w:rPr>
              <w:t xml:space="preserve"> The Cost Approach was reasonably omitted due its inapplicability in this assignment.  </w:t>
            </w:r>
            <w:r w:rsidRPr="005D16DC">
              <w:rPr>
                <w:rFonts w:ascii="Calibri" w:hAnsi="Calibri"/>
                <w:sz w:val="20"/>
                <w:szCs w:val="16"/>
              </w:rPr>
              <w:t xml:space="preserve">Based on the selected method of appraisal, </w:t>
            </w:r>
            <w:r w:rsidRPr="001232A4">
              <w:rPr>
                <w:rFonts w:ascii="Calibri" w:hAnsi="Calibri"/>
                <w:sz w:val="20"/>
                <w:szCs w:val="16"/>
              </w:rPr>
              <w:t xml:space="preserve">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FB312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is</w:t>
            </w:r>
            <w:r w:rsidRPr="001232A4">
              <w:rPr>
                <w:rFonts w:ascii="Calibri" w:hAnsi="Calibri"/>
                <w:sz w:val="20"/>
                <w:szCs w:val="16"/>
              </w:rPr>
              <w:t xml:space="preserve"> as follows: </w:t>
            </w:r>
          </w:p>
          <w:p w14:paraId="05EA4C72" w14:textId="77777777" w:rsidR="0070168D" w:rsidRPr="00085D10" w:rsidRDefault="0070168D" w:rsidP="003A3144">
            <w:pPr>
              <w:widowControl w:val="0"/>
              <w:rPr>
                <w:rFonts w:ascii="Calibri" w:hAnsi="Calibri"/>
                <w:iCs/>
                <w:sz w:val="20"/>
                <w:szCs w:val="16"/>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70168D" w:rsidRPr="001232A4" w14:paraId="5DE0FA1E" w14:textId="77777777" w:rsidTr="003A3144">
              <w:trPr>
                <w:jc w:val="center"/>
              </w:trPr>
              <w:tc>
                <w:tcPr>
                  <w:tcW w:w="4500" w:type="dxa"/>
                  <w:tcBorders>
                    <w:top w:val="nil"/>
                    <w:left w:val="nil"/>
                    <w:bottom w:val="single" w:sz="18" w:space="0" w:color="3FB44F"/>
                    <w:right w:val="nil"/>
                  </w:tcBorders>
                  <w:shd w:val="clear" w:color="auto" w:fill="1E4959"/>
                </w:tcPr>
                <w:p w14:paraId="08836139"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33576D7" w14:textId="77777777" w:rsidR="0070168D" w:rsidRPr="001232A4" w:rsidRDefault="0070168D" w:rsidP="003A3144">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251CD340" w14:textId="77777777" w:rsidR="0070168D" w:rsidRPr="001232A4" w:rsidRDefault="0070168D" w:rsidP="003A3144">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70168D" w:rsidRPr="001232A4" w14:paraId="30D9B6E1" w14:textId="77777777" w:rsidTr="003A3144">
              <w:trPr>
                <w:trHeight w:val="80"/>
                <w:jc w:val="center"/>
              </w:trPr>
              <w:tc>
                <w:tcPr>
                  <w:tcW w:w="4500" w:type="dxa"/>
                  <w:tcBorders>
                    <w:top w:val="single" w:sz="18" w:space="0" w:color="3FB44F"/>
                    <w:left w:val="nil"/>
                    <w:right w:val="nil"/>
                  </w:tcBorders>
                </w:tcPr>
                <w:p w14:paraId="1AE82FC3"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587CFDAA" w14:textId="77777777" w:rsidR="0070168D" w:rsidRPr="001232A4" w:rsidRDefault="0070168D" w:rsidP="003A3144">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4E1C5AF1"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70168D" w:rsidRPr="001232A4" w14:paraId="7CC643C1" w14:textId="77777777" w:rsidTr="003A3144">
              <w:trPr>
                <w:trHeight w:val="80"/>
                <w:jc w:val="center"/>
              </w:trPr>
              <w:tc>
                <w:tcPr>
                  <w:tcW w:w="4500" w:type="dxa"/>
                  <w:tcBorders>
                    <w:left w:val="nil"/>
                    <w:bottom w:val="single" w:sz="6" w:space="0" w:color="auto"/>
                    <w:right w:val="nil"/>
                  </w:tcBorders>
                </w:tcPr>
                <w:p w14:paraId="2B499BB9"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41E7D4B6"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75D80F0C"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p>
              </w:tc>
            </w:tr>
            <w:tr w:rsidR="0070168D" w:rsidRPr="001232A4" w14:paraId="6082FA04" w14:textId="77777777" w:rsidTr="003A3144">
              <w:trPr>
                <w:trHeight w:val="80"/>
                <w:jc w:val="center"/>
              </w:trPr>
              <w:tc>
                <w:tcPr>
                  <w:tcW w:w="4500" w:type="dxa"/>
                  <w:tcBorders>
                    <w:top w:val="single" w:sz="6" w:space="0" w:color="auto"/>
                    <w:left w:val="nil"/>
                    <w:bottom w:val="double" w:sz="4" w:space="0" w:color="auto"/>
                    <w:right w:val="nil"/>
                  </w:tcBorders>
                </w:tcPr>
                <w:p w14:paraId="5D2241D1"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643CEC3" w14:textId="77777777" w:rsidR="0070168D" w:rsidRPr="001232A4" w:rsidRDefault="0070168D" w:rsidP="003A3144">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725FCE87" w14:textId="77777777" w:rsidR="0070168D" w:rsidRPr="001232A4" w:rsidRDefault="0070168D" w:rsidP="003A3144">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BBE57BA" w14:textId="77777777" w:rsidR="0070168D" w:rsidRPr="00765205" w:rsidRDefault="0070168D" w:rsidP="003A3144">
            <w:pPr>
              <w:widowControl w:val="0"/>
              <w:spacing w:after="120"/>
              <w:rPr>
                <w:rFonts w:ascii="Calibri" w:hAnsi="Calibri"/>
                <w:sz w:val="20"/>
                <w:szCs w:val="16"/>
              </w:rPr>
            </w:pPr>
          </w:p>
          <w:p w14:paraId="7038401A" w14:textId="77777777" w:rsidR="0070168D" w:rsidRPr="00493AFB" w:rsidRDefault="0070168D" w:rsidP="003A3144">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390014DD" w14:textId="77777777" w:rsidR="0070168D" w:rsidRPr="006E1D5E" w:rsidRDefault="0070168D" w:rsidP="003A3144">
            <w:pPr>
              <w:rPr>
                <w:rFonts w:ascii="Calibri" w:hAnsi="Calibri" w:cs="Calibri"/>
                <w:sz w:val="20"/>
                <w:szCs w:val="20"/>
              </w:rPr>
            </w:pPr>
            <w:r w:rsidRPr="006E1D5E">
              <w:rPr>
                <w:sz w:val="20"/>
                <w:szCs w:val="22"/>
              </w:rPr>
              <w:t xml:space="preserve">As previously, discussed, the </w:t>
            </w:r>
            <w:sdt>
              <w:sdtPr>
                <w:rPr>
                  <w:sz w:val="20"/>
                  <w:szCs w:val="22"/>
                  <w:highlight w:val="green"/>
                </w:rPr>
                <w:alias w:val="Tenant(s)"/>
                <w:tag w:val="Tenant(s)"/>
                <w:id w:val="1397559428"/>
                <w:placeholder>
                  <w:docPart w:val="93849B41D20144BE9B63EA95182A596A"/>
                </w:placeholder>
                <w:dropDownList>
                  <w:listItem w:value="Choose an item."/>
                  <w:listItem w:displayText="tenant's" w:value="tenant's"/>
                  <w:listItem w:displayText="tenants'" w:value="tenants'"/>
                </w:dropDownList>
              </w:sdtPr>
              <w:sdtEndPr/>
              <w:sdtContent>
                <w:r>
                  <w:rPr>
                    <w:sz w:val="20"/>
                    <w:szCs w:val="22"/>
                    <w:highlight w:val="green"/>
                  </w:rPr>
                  <w:t>tenant's</w:t>
                </w:r>
              </w:sdtContent>
            </w:sdt>
            <w:r w:rsidRPr="006E1D5E">
              <w:rPr>
                <w:sz w:val="20"/>
                <w:szCs w:val="22"/>
              </w:rPr>
              <w:t xml:space="preserve"> contract rent </w:t>
            </w:r>
            <w:r>
              <w:rPr>
                <w:sz w:val="20"/>
                <w:szCs w:val="22"/>
              </w:rPr>
              <w:t>is considered at</w:t>
            </w:r>
            <w:r w:rsidRPr="006E1D5E">
              <w:rPr>
                <w:sz w:val="20"/>
                <w:szCs w:val="22"/>
              </w:rPr>
              <w:t xml:space="preserve"> market with </w:t>
            </w:r>
            <w:r>
              <w:rPr>
                <w:sz w:val="20"/>
                <w:szCs w:val="22"/>
              </w:rPr>
              <w:t xml:space="preserve">no </w:t>
            </w:r>
            <w:r w:rsidRPr="006E1D5E">
              <w:rPr>
                <w:sz w:val="20"/>
                <w:szCs w:val="22"/>
              </w:rPr>
              <w:t xml:space="preserve">measurable leasehold interest noted. Therefore, the </w:t>
            </w:r>
            <w:r>
              <w:rPr>
                <w:sz w:val="20"/>
                <w:szCs w:val="22"/>
              </w:rPr>
              <w:t xml:space="preserve">market </w:t>
            </w:r>
            <w:r w:rsidRPr="006E1D5E">
              <w:rPr>
                <w:rFonts w:ascii="Calibri" w:hAnsi="Calibri" w:cs="Calibri"/>
                <w:sz w:val="20"/>
                <w:szCs w:val="20"/>
              </w:rPr>
              <w:t xml:space="preserve">value of fee simple </w:t>
            </w:r>
            <w:r>
              <w:rPr>
                <w:rFonts w:ascii="Calibri" w:hAnsi="Calibri" w:cs="Calibri"/>
                <w:sz w:val="20"/>
                <w:szCs w:val="20"/>
              </w:rPr>
              <w:t>and</w:t>
            </w:r>
            <w:r w:rsidRPr="006E1D5E">
              <w:rPr>
                <w:rFonts w:ascii="Calibri" w:hAnsi="Calibri" w:cs="Calibri"/>
                <w:sz w:val="20"/>
                <w:szCs w:val="20"/>
              </w:rPr>
              <w:t xml:space="preserve"> leased fee interest</w:t>
            </w:r>
            <w:r>
              <w:rPr>
                <w:rFonts w:ascii="Calibri" w:hAnsi="Calibri" w:cs="Calibri"/>
                <w:sz w:val="20"/>
                <w:szCs w:val="20"/>
              </w:rPr>
              <w:t>s are equal to one-another</w:t>
            </w:r>
            <w:r w:rsidRPr="006E1D5E">
              <w:rPr>
                <w:rFonts w:ascii="Calibri" w:hAnsi="Calibri" w:cs="Calibri"/>
                <w:sz w:val="20"/>
                <w:szCs w:val="20"/>
              </w:rPr>
              <w:t>.</w:t>
            </w:r>
          </w:p>
          <w:p w14:paraId="532D4005" w14:textId="77777777" w:rsidR="0070168D" w:rsidRPr="006E1D5E" w:rsidRDefault="0070168D" w:rsidP="003A3144">
            <w:pPr>
              <w:pStyle w:val="Style1"/>
              <w:widowControl/>
              <w:tabs>
                <w:tab w:val="clear" w:pos="4680"/>
              </w:tabs>
              <w:rPr>
                <w:sz w:val="20"/>
                <w:szCs w:val="22"/>
              </w:rPr>
            </w:pPr>
          </w:p>
          <w:p w14:paraId="09FDE293" w14:textId="176951A2" w:rsidR="0070168D" w:rsidRPr="00D810A7" w:rsidRDefault="0070168D" w:rsidP="003A3144">
            <w:pPr>
              <w:widowControl w:val="0"/>
              <w:rPr>
                <w:rFonts w:cs="Arial"/>
                <w:sz w:val="20"/>
                <w:szCs w:val="20"/>
              </w:rPr>
            </w:pPr>
            <w:r w:rsidRPr="00246E57">
              <w:rPr>
                <w:rFonts w:ascii="Calibri" w:hAnsi="Calibri" w:cs="Arial"/>
                <w:kern w:val="0"/>
                <w:sz w:val="20"/>
                <w:szCs w:val="20"/>
              </w:rPr>
              <w:t xml:space="preserve">Based on the sole use of the </w:t>
            </w:r>
            <w:r>
              <w:rPr>
                <w:rFonts w:ascii="Calibri" w:hAnsi="Calibri"/>
                <w:sz w:val="20"/>
                <w:szCs w:val="16"/>
              </w:rPr>
              <w:t>Income Capitalization</w:t>
            </w:r>
            <w:r w:rsidRPr="00246E57">
              <w:rPr>
                <w:rFonts w:ascii="Calibri" w:hAnsi="Calibri" w:cs="Arial"/>
                <w:kern w:val="0"/>
                <w:sz w:val="20"/>
                <w:szCs w:val="20"/>
              </w:rPr>
              <w:t xml:space="preserve"> Approach, it is the appraiser’s opinion that the </w:t>
            </w:r>
            <w:r w:rsidRPr="00246E57">
              <w:rPr>
                <w:rFonts w:ascii="Calibri" w:hAnsi="Calibri" w:cs="Arial"/>
                <w:b/>
                <w:kern w:val="0"/>
                <w:sz w:val="20"/>
                <w:szCs w:val="20"/>
              </w:rPr>
              <w:t>concluded as is market value</w:t>
            </w:r>
            <w:r w:rsidRPr="00246E57">
              <w:rPr>
                <w:rFonts w:ascii="Calibri" w:hAnsi="Calibri" w:cs="Arial"/>
                <w:kern w:val="0"/>
                <w:sz w:val="20"/>
                <w:szCs w:val="20"/>
              </w:rPr>
              <w:t xml:space="preserve"> of </w:t>
            </w:r>
            <w:r w:rsidRPr="00D810A7">
              <w:rPr>
                <w:rFonts w:cs="Arial"/>
                <w:sz w:val="20"/>
                <w:szCs w:val="20"/>
              </w:rPr>
              <w:t xml:space="preserve">the </w:t>
            </w:r>
            <w:sdt>
              <w:sdtPr>
                <w:rPr>
                  <w:rFonts w:cs="Arial"/>
                  <w:sz w:val="20"/>
                  <w:szCs w:val="20"/>
                  <w:highlight w:val="green"/>
                </w:rPr>
                <w:alias w:val="Fee Simple or Leased Fee"/>
                <w:tag w:val="Fee Simple or Leased Fee"/>
                <w:id w:val="-1644493818"/>
                <w:placeholder>
                  <w:docPart w:val="890441435CCD4FCCACC7B89A60DD12B4"/>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797E4A">
              <w:rPr>
                <w:rFonts w:ascii="Calibri" w:hAnsi="Calibri"/>
                <w:kern w:val="0"/>
                <w:sz w:val="20"/>
                <w:szCs w:val="16"/>
              </w:rPr>
              <w:t>${</w:t>
            </w:r>
            <w:proofErr w:type="spellStart"/>
            <w:r w:rsidR="00327F29">
              <w:rPr>
                <w:rFonts w:ascii="Calibri" w:hAnsi="Calibri"/>
                <w:kern w:val="0"/>
                <w:sz w:val="20"/>
                <w:szCs w:val="16"/>
              </w:rPr>
              <w:t>effdov</w:t>
            </w:r>
            <w:proofErr w:type="spellEnd"/>
            <w:r w:rsidR="00797E4A">
              <w:rPr>
                <w:rFonts w:ascii="Calibri" w:hAnsi="Calibri"/>
                <w:kern w:val="0"/>
                <w:sz w:val="20"/>
                <w:szCs w:val="16"/>
              </w:rPr>
              <w:t>}</w:t>
            </w:r>
            <w:r w:rsidRPr="00D810A7">
              <w:rPr>
                <w:rFonts w:cs="Arial"/>
                <w:sz w:val="20"/>
                <w:szCs w:val="20"/>
              </w:rPr>
              <w:t>, is as follows:</w:t>
            </w:r>
          </w:p>
          <w:p w14:paraId="6BE9E450" w14:textId="77777777" w:rsidR="0070168D" w:rsidRPr="00D810A7"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70168D" w:rsidRPr="00D810A7" w14:paraId="48E9B5C4" w14:textId="77777777" w:rsidTr="003A3144">
              <w:trPr>
                <w:jc w:val="center"/>
              </w:trPr>
              <w:tc>
                <w:tcPr>
                  <w:tcW w:w="5445" w:type="dxa"/>
                  <w:tcBorders>
                    <w:bottom w:val="single" w:sz="24" w:space="0" w:color="3FB44F"/>
                  </w:tcBorders>
                  <w:shd w:val="clear" w:color="auto" w:fill="1E4959"/>
                </w:tcPr>
                <w:p w14:paraId="06E8B2C6" w14:textId="77777777" w:rsidR="0070168D" w:rsidRPr="00D810A7" w:rsidRDefault="0070168D" w:rsidP="003A3144">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281F0403" w14:textId="77777777" w:rsidR="0070168D" w:rsidRPr="00D810A7" w:rsidRDefault="0070168D" w:rsidP="003A3144">
                  <w:pPr>
                    <w:widowControl w:val="0"/>
                    <w:tabs>
                      <w:tab w:val="left" w:pos="0"/>
                      <w:tab w:val="left" w:pos="259"/>
                      <w:tab w:val="left" w:pos="518"/>
                    </w:tabs>
                    <w:spacing w:line="273" w:lineRule="exact"/>
                    <w:jc w:val="right"/>
                    <w:rPr>
                      <w:rFonts w:cs="Arial"/>
                      <w:sz w:val="20"/>
                      <w:szCs w:val="20"/>
                    </w:rPr>
                  </w:pPr>
                </w:p>
              </w:tc>
            </w:tr>
            <w:tr w:rsidR="0070168D" w:rsidRPr="00D810A7" w14:paraId="2237420A" w14:textId="77777777" w:rsidTr="003A3144">
              <w:trPr>
                <w:jc w:val="center"/>
              </w:trPr>
              <w:tc>
                <w:tcPr>
                  <w:tcW w:w="5445" w:type="dxa"/>
                  <w:tcBorders>
                    <w:top w:val="double" w:sz="4" w:space="0" w:color="auto"/>
                    <w:bottom w:val="double" w:sz="6" w:space="0" w:color="auto"/>
                    <w:right w:val="single" w:sz="6" w:space="0" w:color="auto"/>
                  </w:tcBorders>
                </w:tcPr>
                <w:p w14:paraId="48EEEF67" w14:textId="77777777" w:rsidR="0070168D" w:rsidRPr="00D810A7" w:rsidRDefault="0070168D" w:rsidP="003A3144">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1631C09" w14:textId="77777777" w:rsidR="0070168D" w:rsidRPr="00D810A7" w:rsidRDefault="0070168D" w:rsidP="003A3144">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3CED3906" w14:textId="77777777" w:rsidR="0070168D" w:rsidRDefault="0070168D" w:rsidP="003A3144">
            <w:pPr>
              <w:widowControl w:val="0"/>
              <w:spacing w:after="120"/>
              <w:rPr>
                <w:rFonts w:ascii="Calibri" w:hAnsi="Calibri"/>
                <w:sz w:val="20"/>
                <w:szCs w:val="16"/>
              </w:rPr>
            </w:pPr>
          </w:p>
          <w:p w14:paraId="73B16847" w14:textId="77777777" w:rsidR="0070168D" w:rsidRDefault="0070168D" w:rsidP="003A3144">
            <w:pPr>
              <w:widowControl w:val="0"/>
              <w:spacing w:after="120"/>
              <w:rPr>
                <w:rFonts w:ascii="Calibri" w:hAnsi="Calibri"/>
                <w:sz w:val="20"/>
                <w:szCs w:val="16"/>
              </w:rPr>
            </w:pPr>
          </w:p>
          <w:p w14:paraId="77FA6878" w14:textId="77777777" w:rsidR="0070168D" w:rsidRDefault="0070168D" w:rsidP="003A3144">
            <w:pPr>
              <w:widowControl w:val="0"/>
              <w:spacing w:after="120"/>
              <w:rPr>
                <w:rFonts w:ascii="Calibri" w:hAnsi="Calibri"/>
                <w:sz w:val="20"/>
                <w:szCs w:val="16"/>
              </w:rPr>
            </w:pPr>
            <w:r w:rsidRPr="007D3CFD">
              <w:rPr>
                <w:rFonts w:ascii="Calibri" w:hAnsi="Calibri"/>
                <w:sz w:val="20"/>
                <w:szCs w:val="16"/>
                <w:highlight w:val="green"/>
              </w:rPr>
              <w:t>Use the following section if a leasehold interest exists.</w:t>
            </w:r>
          </w:p>
          <w:p w14:paraId="5C86CD63" w14:textId="77777777" w:rsidR="0070168D" w:rsidRPr="006E1D5E" w:rsidRDefault="0070168D" w:rsidP="003A3144">
            <w:pPr>
              <w:pStyle w:val="Heading20"/>
              <w:rPr>
                <w:rFonts w:asciiTheme="minorHAnsi" w:hAnsiTheme="minorHAnsi" w:cs="Arial"/>
                <w:b w:val="0"/>
                <w:color w:val="1E4959"/>
                <w:spacing w:val="0"/>
                <w:kern w:val="20"/>
                <w:sz w:val="24"/>
                <w:szCs w:val="20"/>
              </w:rPr>
            </w:pPr>
            <w:r w:rsidRPr="006E1D5E">
              <w:rPr>
                <w:rFonts w:asciiTheme="minorHAnsi" w:hAnsiTheme="minorHAnsi" w:cs="Arial"/>
                <w:b w:val="0"/>
                <w:color w:val="1E4959"/>
                <w:spacing w:val="0"/>
                <w:kern w:val="20"/>
                <w:sz w:val="24"/>
                <w:szCs w:val="20"/>
              </w:rPr>
              <w:t>Concluded Stabilized Market Value</w:t>
            </w:r>
            <w:r>
              <w:rPr>
                <w:rFonts w:asciiTheme="minorHAnsi" w:hAnsiTheme="minorHAnsi" w:cs="Arial"/>
                <w:b w:val="0"/>
                <w:color w:val="1E4959"/>
                <w:spacing w:val="0"/>
                <w:kern w:val="20"/>
                <w:sz w:val="24"/>
                <w:szCs w:val="20"/>
              </w:rPr>
              <w:t xml:space="preserve"> – Fee Simple</w:t>
            </w:r>
          </w:p>
          <w:p w14:paraId="3A822A4E" w14:textId="77777777" w:rsidR="0070168D" w:rsidRPr="006E1D5E" w:rsidRDefault="0070168D" w:rsidP="003A3144">
            <w:pPr>
              <w:pStyle w:val="Style1"/>
              <w:widowControl/>
              <w:tabs>
                <w:tab w:val="clear" w:pos="4680"/>
              </w:tabs>
              <w:rPr>
                <w:sz w:val="20"/>
                <w:szCs w:val="22"/>
              </w:rPr>
            </w:pPr>
            <w:r w:rsidRPr="006E1D5E">
              <w:rPr>
                <w:sz w:val="20"/>
                <w:szCs w:val="22"/>
              </w:rPr>
              <w:t xml:space="preserve">Based on the research, analyses and conclusions contained within this report, it is the appraiser’s opinion that the </w:t>
            </w:r>
            <w:r w:rsidRPr="006E1D5E">
              <w:rPr>
                <w:b/>
                <w:sz w:val="20"/>
                <w:szCs w:val="22"/>
              </w:rPr>
              <w:t>concluded stabilized market value</w:t>
            </w:r>
            <w:r w:rsidRPr="006E1D5E">
              <w:rPr>
                <w:sz w:val="20"/>
                <w:szCs w:val="22"/>
              </w:rPr>
              <w:t xml:space="preserve"> of the </w:t>
            </w:r>
            <w:r w:rsidRPr="006E1D5E">
              <w:rPr>
                <w:sz w:val="20"/>
                <w:szCs w:val="22"/>
                <w:u w:val="single"/>
              </w:rPr>
              <w:t>fee simple</w:t>
            </w:r>
            <w:r w:rsidRPr="006E1D5E">
              <w:rPr>
                <w:sz w:val="20"/>
                <w:szCs w:val="22"/>
              </w:rPr>
              <w:t xml:space="preserve"> interest in the </w:t>
            </w:r>
            <w:r w:rsidRPr="006E1D5E">
              <w:rPr>
                <w:b/>
                <w:sz w:val="20"/>
                <w:szCs w:val="22"/>
              </w:rPr>
              <w:t>subject property</w:t>
            </w:r>
            <w:r w:rsidRPr="006E1D5E">
              <w:rPr>
                <w:sz w:val="20"/>
                <w:szCs w:val="22"/>
              </w:rPr>
              <w:t xml:space="preserve"> is as follows: </w:t>
            </w:r>
          </w:p>
          <w:p w14:paraId="2E9DB5EC" w14:textId="77777777" w:rsidR="0070168D" w:rsidRPr="006E1D5E" w:rsidRDefault="0070168D" w:rsidP="003A3144">
            <w:pPr>
              <w:pStyle w:val="Style1"/>
              <w:widowControl/>
              <w:tabs>
                <w:tab w:val="clear" w:pos="4680"/>
              </w:tabs>
              <w:rPr>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688"/>
              <w:gridCol w:w="1665"/>
            </w:tblGrid>
            <w:tr w:rsidR="0070168D" w:rsidRPr="006E1D5E" w14:paraId="18535443" w14:textId="77777777" w:rsidTr="003A3144">
              <w:trPr>
                <w:jc w:val="center"/>
              </w:trPr>
              <w:tc>
                <w:tcPr>
                  <w:tcW w:w="6688" w:type="dxa"/>
                  <w:tcBorders>
                    <w:bottom w:val="single" w:sz="24" w:space="0" w:color="3FB44F"/>
                  </w:tcBorders>
                  <w:shd w:val="clear" w:color="auto" w:fill="1E4959"/>
                </w:tcPr>
                <w:p w14:paraId="7358F26D" w14:textId="77777777" w:rsidR="0070168D" w:rsidRPr="006E1D5E" w:rsidRDefault="0070168D" w:rsidP="003A3144">
                  <w:pPr>
                    <w:widowControl w:val="0"/>
                    <w:tabs>
                      <w:tab w:val="left" w:pos="0"/>
                      <w:tab w:val="left" w:pos="259"/>
                      <w:tab w:val="left" w:pos="518"/>
                    </w:tabs>
                    <w:spacing w:line="273" w:lineRule="exact"/>
                    <w:rPr>
                      <w:sz w:val="20"/>
                      <w:szCs w:val="22"/>
                    </w:rPr>
                  </w:pPr>
                </w:p>
              </w:tc>
              <w:tc>
                <w:tcPr>
                  <w:tcW w:w="1665" w:type="dxa"/>
                  <w:tcBorders>
                    <w:bottom w:val="single" w:sz="24" w:space="0" w:color="3FB44F"/>
                  </w:tcBorders>
                  <w:shd w:val="clear" w:color="auto" w:fill="1E4959"/>
                </w:tcPr>
                <w:p w14:paraId="36593BAE" w14:textId="77777777" w:rsidR="0070168D" w:rsidRPr="006E1D5E" w:rsidRDefault="0070168D" w:rsidP="003A3144">
                  <w:pPr>
                    <w:widowControl w:val="0"/>
                    <w:tabs>
                      <w:tab w:val="left" w:pos="0"/>
                      <w:tab w:val="left" w:pos="259"/>
                      <w:tab w:val="left" w:pos="518"/>
                    </w:tabs>
                    <w:spacing w:line="273" w:lineRule="exact"/>
                    <w:jc w:val="right"/>
                    <w:rPr>
                      <w:sz w:val="20"/>
                      <w:szCs w:val="22"/>
                    </w:rPr>
                  </w:pPr>
                </w:p>
              </w:tc>
            </w:tr>
            <w:tr w:rsidR="0070168D" w:rsidRPr="006E1D5E" w14:paraId="136E9AC5" w14:textId="77777777" w:rsidTr="003A3144">
              <w:trPr>
                <w:jc w:val="center"/>
              </w:trPr>
              <w:tc>
                <w:tcPr>
                  <w:tcW w:w="6688" w:type="dxa"/>
                  <w:tcBorders>
                    <w:bottom w:val="double" w:sz="6" w:space="0" w:color="auto"/>
                    <w:right w:val="single" w:sz="6" w:space="0" w:color="auto"/>
                  </w:tcBorders>
                </w:tcPr>
                <w:p w14:paraId="4FD43DD8" w14:textId="77777777" w:rsidR="0070168D" w:rsidRPr="006E1D5E" w:rsidRDefault="0070168D" w:rsidP="003A3144">
                  <w:pPr>
                    <w:widowControl w:val="0"/>
                    <w:tabs>
                      <w:tab w:val="left" w:pos="0"/>
                      <w:tab w:val="left" w:pos="259"/>
                      <w:tab w:val="left" w:pos="518"/>
                    </w:tabs>
                    <w:spacing w:after="58" w:line="480" w:lineRule="exact"/>
                    <w:rPr>
                      <w:b/>
                      <w:sz w:val="20"/>
                      <w:szCs w:val="22"/>
                    </w:rPr>
                  </w:pPr>
                  <w:r w:rsidRPr="006E1D5E">
                    <w:rPr>
                      <w:b/>
                      <w:sz w:val="20"/>
                      <w:szCs w:val="22"/>
                    </w:rPr>
                    <w:t>Concluded Stabilized Market Value - Fee Simple</w:t>
                  </w:r>
                </w:p>
              </w:tc>
              <w:tc>
                <w:tcPr>
                  <w:tcW w:w="1665" w:type="dxa"/>
                  <w:tcBorders>
                    <w:left w:val="nil"/>
                    <w:bottom w:val="double" w:sz="6" w:space="0" w:color="auto"/>
                  </w:tcBorders>
                </w:tcPr>
                <w:p w14:paraId="1C556774" w14:textId="77777777" w:rsidR="0070168D" w:rsidRPr="006E1D5E" w:rsidRDefault="0070168D" w:rsidP="003A3144">
                  <w:pPr>
                    <w:widowControl w:val="0"/>
                    <w:tabs>
                      <w:tab w:val="left" w:pos="0"/>
                      <w:tab w:val="left" w:pos="259"/>
                      <w:tab w:val="left" w:pos="518"/>
                    </w:tabs>
                    <w:spacing w:after="58" w:line="480" w:lineRule="exact"/>
                    <w:jc w:val="center"/>
                    <w:rPr>
                      <w:b/>
                      <w:sz w:val="20"/>
                      <w:szCs w:val="22"/>
                    </w:rPr>
                  </w:pPr>
                  <w:r w:rsidRPr="00493AFB">
                    <w:rPr>
                      <w:rFonts w:ascii="Calibri" w:hAnsi="Calibri" w:cs="Segoe UI"/>
                      <w:b/>
                      <w:sz w:val="20"/>
                      <w:szCs w:val="20"/>
                      <w:highlight w:val="yellow"/>
                    </w:rPr>
                    <w:t>$____________</w:t>
                  </w:r>
                </w:p>
              </w:tc>
            </w:tr>
          </w:tbl>
          <w:p w14:paraId="153431F0" w14:textId="77777777" w:rsidR="0070168D" w:rsidRPr="006E1D5E" w:rsidRDefault="0070168D" w:rsidP="003A3144">
            <w:pPr>
              <w:widowControl w:val="0"/>
              <w:spacing w:after="120"/>
              <w:rPr>
                <w:rFonts w:ascii="Calibri" w:hAnsi="Calibri"/>
                <w:sz w:val="20"/>
                <w:szCs w:val="16"/>
              </w:rPr>
            </w:pPr>
          </w:p>
          <w:p w14:paraId="0E6C8AC6" w14:textId="77777777" w:rsidR="0070168D" w:rsidRPr="00226D92" w:rsidRDefault="0070168D" w:rsidP="003A3144">
            <w:pPr>
              <w:pStyle w:val="Heading20"/>
              <w:rPr>
                <w:rFonts w:asciiTheme="minorHAnsi" w:hAnsiTheme="minorHAnsi" w:cs="Arial"/>
                <w:b w:val="0"/>
                <w:color w:val="1E4959"/>
                <w:spacing w:val="0"/>
                <w:kern w:val="20"/>
                <w:sz w:val="24"/>
                <w:szCs w:val="20"/>
                <w:highlight w:val="yellow"/>
              </w:rPr>
            </w:pPr>
            <w:r w:rsidRPr="00226D92">
              <w:rPr>
                <w:rFonts w:asciiTheme="minorHAnsi" w:hAnsiTheme="minorHAnsi" w:cs="Arial"/>
                <w:b w:val="0"/>
                <w:color w:val="1E4959"/>
                <w:spacing w:val="0"/>
                <w:kern w:val="20"/>
                <w:sz w:val="24"/>
                <w:szCs w:val="20"/>
                <w:highlight w:val="yellow"/>
              </w:rPr>
              <w:t>As Is Leased Fee Valuation</w:t>
            </w:r>
          </w:p>
          <w:p w14:paraId="75148573" w14:textId="77777777" w:rsidR="0070168D" w:rsidRPr="00226D92" w:rsidRDefault="0070168D" w:rsidP="003A3144">
            <w:pPr>
              <w:widowControl w:val="0"/>
              <w:rPr>
                <w:rFonts w:cs="Segoe UI"/>
                <w:sz w:val="20"/>
                <w:szCs w:val="20"/>
                <w:highlight w:val="yellow"/>
              </w:rPr>
            </w:pPr>
            <w:r w:rsidRPr="00226D92">
              <w:rPr>
                <w:rFonts w:cs="Segoe UI"/>
                <w:sz w:val="20"/>
                <w:szCs w:val="20"/>
                <w:highlight w:val="yellow"/>
              </w:rPr>
              <w:t xml:space="preserve">The as is market value of the leased fee interest in the subject property represents the value of the subject property encumbered by the current tenant lease which was determined to be at above market rent resulting in a measurable negative leasehold interest. The as is market value of the subject property is estimated by adding an allocation for the negative leasehold interest relative to the concluded stabilized fee simple market value. </w:t>
            </w:r>
          </w:p>
          <w:p w14:paraId="2F507D79" w14:textId="77777777" w:rsidR="0070168D" w:rsidRPr="00226D92" w:rsidRDefault="0070168D" w:rsidP="003A3144">
            <w:pPr>
              <w:pStyle w:val="Heading20"/>
              <w:rPr>
                <w:rFonts w:asciiTheme="minorHAnsi" w:hAnsiTheme="minorHAnsi" w:cs="Arial"/>
                <w:b w:val="0"/>
                <w:color w:val="1E4959"/>
                <w:spacing w:val="0"/>
                <w:kern w:val="20"/>
                <w:sz w:val="22"/>
                <w:szCs w:val="20"/>
                <w:highlight w:val="yellow"/>
                <w:u w:val="single"/>
              </w:rPr>
            </w:pPr>
            <w:r w:rsidRPr="00226D92">
              <w:rPr>
                <w:rFonts w:asciiTheme="minorHAnsi" w:hAnsiTheme="minorHAnsi" w:cs="Arial"/>
                <w:b w:val="0"/>
                <w:color w:val="1E4959"/>
                <w:spacing w:val="0"/>
                <w:kern w:val="20"/>
                <w:sz w:val="22"/>
                <w:szCs w:val="20"/>
                <w:highlight w:val="yellow"/>
                <w:u w:val="single"/>
              </w:rPr>
              <w:lastRenderedPageBreak/>
              <w:t>Leasehold Valuation</w:t>
            </w:r>
          </w:p>
          <w:p w14:paraId="3DEA45A0" w14:textId="77777777" w:rsidR="0070168D" w:rsidRPr="00696564" w:rsidRDefault="0070168D" w:rsidP="003A3144">
            <w:pPr>
              <w:rPr>
                <w:rFonts w:cs="Arial"/>
                <w:sz w:val="20"/>
                <w:szCs w:val="20"/>
              </w:rPr>
            </w:pPr>
            <w:r w:rsidRPr="00226D92">
              <w:rPr>
                <w:rFonts w:cs="Arial"/>
                <w:sz w:val="20"/>
                <w:szCs w:val="20"/>
                <w:highlight w:val="yellow"/>
              </w:rPr>
              <w:t>As noted, the subject is currently 100% leased to two-tenants, with approximately 3.5 years remaining on both leases (See Rent Roll in the prior section of the report). Based on the lease comparables is was noted that the first-floor tenant is paying below market rent and the second-floor tenant is pay near market or slightly above market rent. In estimating the current leased fee value of the subject property, it is necessary to adjust the concluded market value for the impact of the tenant's positive leasehold position caused by the payment of overall below-market, contract rent over the remaining lease term. The tenant lease terms were summarized previously in the Income Capitalization Approach section and the rent roll.  Note the current market rent for the subject property was estimated at an annual rate of $18.00 per SF, while the current overall contract rent is $15.70 per SF (adjusted to NNN). Based on the preceding, our analysis is presented as follows.</w:t>
            </w:r>
            <w:r w:rsidRPr="00696564">
              <w:rPr>
                <w:rFonts w:cs="Arial"/>
                <w:sz w:val="20"/>
                <w:szCs w:val="20"/>
              </w:rPr>
              <w:t xml:space="preserve">  </w:t>
            </w:r>
          </w:p>
          <w:p w14:paraId="5F7DED94" w14:textId="77777777" w:rsidR="0070168D" w:rsidRPr="00696564" w:rsidRDefault="0070168D" w:rsidP="003A3144">
            <w:pPr>
              <w:rPr>
                <w:rFonts w:cs="Segoe UI"/>
                <w:sz w:val="20"/>
                <w:szCs w:val="20"/>
              </w:rPr>
            </w:pPr>
          </w:p>
          <w:p w14:paraId="7D103A87" w14:textId="77777777" w:rsidR="0070168D" w:rsidRPr="00696564" w:rsidRDefault="0070168D" w:rsidP="003A3144">
            <w:pPr>
              <w:rPr>
                <w:rFonts w:cs="Segoe UI"/>
                <w:sz w:val="20"/>
                <w:szCs w:val="20"/>
              </w:rPr>
            </w:pPr>
            <w:r w:rsidRPr="00226D92">
              <w:rPr>
                <w:rFonts w:cs="Segoe UI"/>
                <w:sz w:val="20"/>
                <w:szCs w:val="20"/>
                <w:highlight w:val="yellow"/>
              </w:rPr>
              <w:t xml:space="preserve">With respect to rent escalations, we have anticipated long-term inflation at a rate of +3.0% per year.  This rate of appreciation is supported by investor expectations indicated by recent, long-term office and commercial tenant leases in the Portland metro area (which generally indicate either flat, or 2.5% to 3.0% / year, based on in-house lease comps). It is further supported by the rate increases in the subject lease. Note that the </w:t>
            </w:r>
            <w:r w:rsidRPr="00226D92">
              <w:rPr>
                <w:rFonts w:cs="Segoe UI"/>
                <w:sz w:val="20"/>
                <w:szCs w:val="20"/>
                <w:highlight w:val="yellow"/>
                <w:u w:val="single"/>
              </w:rPr>
              <w:t>PwC Real Estate Investor Survey</w:t>
            </w:r>
            <w:r w:rsidRPr="00226D92">
              <w:rPr>
                <w:rFonts w:cs="Segoe UI"/>
                <w:sz w:val="20"/>
                <w:szCs w:val="20"/>
                <w:highlight w:val="yellow"/>
              </w:rPr>
              <w:t xml:space="preserve"> – </w:t>
            </w:r>
            <w:r w:rsidRPr="00226D92">
              <w:rPr>
                <w:rFonts w:cs="Segoe UI"/>
                <w:color w:val="0000FF"/>
                <w:sz w:val="20"/>
                <w:szCs w:val="20"/>
                <w:highlight w:val="yellow"/>
              </w:rPr>
              <w:t>Q</w:t>
            </w:r>
            <w:r w:rsidRPr="00226D92">
              <w:rPr>
                <w:rFonts w:cs="Segoe UI"/>
                <w:color w:val="0000FF"/>
                <w:sz w:val="20"/>
                <w:szCs w:val="20"/>
                <w:highlight w:val="yellow"/>
              </w:rPr>
              <w:noBreakHyphen/>
              <w:t>4 2019</w:t>
            </w:r>
            <w:r w:rsidRPr="00226D92">
              <w:rPr>
                <w:rFonts w:cs="Segoe UI"/>
                <w:sz w:val="20"/>
                <w:szCs w:val="20"/>
                <w:highlight w:val="yellow"/>
              </w:rPr>
              <w:t xml:space="preserve"> indicates that investor expectations for the Pacific Northwest Office Market (the closet category to match the subject’s use) forecasts </w:t>
            </w:r>
            <w:r w:rsidRPr="00226D92">
              <w:rPr>
                <w:rFonts w:cs="Segoe UI"/>
                <w:sz w:val="20"/>
                <w:szCs w:val="20"/>
                <w:highlight w:val="yellow"/>
                <w:u w:val="single"/>
              </w:rPr>
              <w:t>average market rent changes</w:t>
            </w:r>
            <w:r w:rsidRPr="00226D92">
              <w:rPr>
                <w:rFonts w:cs="Segoe UI"/>
                <w:sz w:val="20"/>
                <w:szCs w:val="20"/>
                <w:highlight w:val="yellow"/>
              </w:rPr>
              <w:t xml:space="preserve"> at 0.0% to 5.0% (average = 2.88%). Note the average is closer to 3.0% and more predominate in our research, thus 3</w:t>
            </w:r>
            <w:r>
              <w:rPr>
                <w:rFonts w:cs="Segoe UI"/>
                <w:sz w:val="20"/>
                <w:szCs w:val="20"/>
                <w:highlight w:val="yellow"/>
              </w:rPr>
              <w:t>.0</w:t>
            </w:r>
            <w:r w:rsidRPr="00226D92">
              <w:rPr>
                <w:rFonts w:cs="Segoe UI"/>
                <w:sz w:val="20"/>
                <w:szCs w:val="20"/>
                <w:highlight w:val="yellow"/>
              </w:rPr>
              <w:t>% has been applied and not the 2</w:t>
            </w:r>
            <w:r>
              <w:rPr>
                <w:rFonts w:cs="Segoe UI"/>
                <w:sz w:val="20"/>
                <w:szCs w:val="20"/>
                <w:highlight w:val="yellow"/>
              </w:rPr>
              <w:t>.0</w:t>
            </w:r>
            <w:r w:rsidRPr="00226D92">
              <w:rPr>
                <w:rFonts w:cs="Segoe UI"/>
                <w:sz w:val="20"/>
                <w:szCs w:val="20"/>
                <w:highlight w:val="yellow"/>
              </w:rPr>
              <w:t>%.</w:t>
            </w:r>
          </w:p>
          <w:p w14:paraId="72A23F3B" w14:textId="77777777" w:rsidR="0070168D" w:rsidRPr="00144E07" w:rsidRDefault="0070168D" w:rsidP="003A3144">
            <w:pPr>
              <w:rPr>
                <w:rFonts w:cs="Segoe UI"/>
                <w:iCs/>
                <w:szCs w:val="22"/>
              </w:rPr>
            </w:pPr>
          </w:p>
          <w:p w14:paraId="5560B3BE" w14:textId="77777777" w:rsidR="0070168D" w:rsidRDefault="0070168D" w:rsidP="003A3144">
            <w:pPr>
              <w:widowControl w:val="0"/>
              <w:jc w:val="center"/>
              <w:rPr>
                <w:rFonts w:ascii="Calibri" w:hAnsi="Calibri" w:cs="Arial"/>
                <w:kern w:val="0"/>
                <w:sz w:val="16"/>
                <w:szCs w:val="16"/>
              </w:rPr>
            </w:pPr>
            <w:r>
              <w:rPr>
                <w:noProof/>
              </w:rPr>
              <w:drawing>
                <wp:inline distT="0" distB="0" distL="0" distR="0" wp14:anchorId="49BF88C1" wp14:editId="53EE3764">
                  <wp:extent cx="6457950" cy="2460431"/>
                  <wp:effectExtent l="38100" t="38100" r="95250" b="927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464004" cy="2462737"/>
                          </a:xfrm>
                          <a:prstGeom prst="rect">
                            <a:avLst/>
                          </a:prstGeom>
                          <a:effectLst>
                            <a:outerShdw blurRad="50800" dist="38100" dir="2700000" algn="tl" rotWithShape="0">
                              <a:prstClr val="black">
                                <a:alpha val="40000"/>
                              </a:prstClr>
                            </a:outerShdw>
                          </a:effectLst>
                        </pic:spPr>
                      </pic:pic>
                    </a:graphicData>
                  </a:graphic>
                </wp:inline>
              </w:drawing>
            </w:r>
          </w:p>
          <w:p w14:paraId="79DC5CDB" w14:textId="77777777" w:rsidR="0070168D" w:rsidRDefault="0070168D" w:rsidP="003A3144">
            <w:pPr>
              <w:widowControl w:val="0"/>
              <w:jc w:val="left"/>
              <w:rPr>
                <w:rFonts w:ascii="Calibri" w:hAnsi="Calibri" w:cs="Arial"/>
                <w:kern w:val="0"/>
                <w:sz w:val="16"/>
                <w:szCs w:val="16"/>
              </w:rPr>
            </w:pPr>
          </w:p>
          <w:p w14:paraId="15E33FC9" w14:textId="77777777" w:rsidR="0070168D" w:rsidRPr="006745D2" w:rsidRDefault="0070168D" w:rsidP="003A3144">
            <w:pPr>
              <w:rPr>
                <w:rFonts w:cs="Segoe UI"/>
                <w:sz w:val="20"/>
                <w:szCs w:val="20"/>
              </w:rPr>
            </w:pPr>
            <w:r w:rsidRPr="00765205">
              <w:rPr>
                <w:rFonts w:cs="Segoe UI"/>
                <w:sz w:val="20"/>
                <w:szCs w:val="20"/>
                <w:highlight w:val="yellow"/>
              </w:rPr>
              <w:t xml:space="preserve">Over the remaining term of the tenant lease, the overall leasehold position held by the tenant is merely the sum of the present values of the monthly differential between market and contract rents. Because the tenant's rent is payable on a monthly basis, it was necessary to project the rent differential on a monthly basis, much like an annuity. The periodic (monthly) rent differential between contract and market rent for the remaining months of each lease was brought back to a present value based on a reasonable discount rate. Note that the </w:t>
            </w:r>
            <w:r w:rsidRPr="00765205">
              <w:rPr>
                <w:rFonts w:cs="Segoe UI"/>
                <w:sz w:val="20"/>
                <w:szCs w:val="20"/>
                <w:highlight w:val="yellow"/>
                <w:u w:val="single"/>
              </w:rPr>
              <w:t>PwC Real Estate Investor Survey</w:t>
            </w:r>
            <w:r w:rsidRPr="00765205">
              <w:rPr>
                <w:rFonts w:cs="Segoe UI"/>
                <w:sz w:val="20"/>
                <w:szCs w:val="20"/>
                <w:highlight w:val="yellow"/>
              </w:rPr>
              <w:t xml:space="preserve"> – </w:t>
            </w:r>
            <w:r w:rsidRPr="00765205">
              <w:rPr>
                <w:rFonts w:cs="Segoe UI"/>
                <w:color w:val="0000FF"/>
                <w:sz w:val="20"/>
                <w:szCs w:val="20"/>
                <w:highlight w:val="yellow"/>
              </w:rPr>
              <w:t>Q-4 2019</w:t>
            </w:r>
            <w:r w:rsidRPr="00765205">
              <w:rPr>
                <w:rFonts w:cs="Segoe UI"/>
                <w:sz w:val="20"/>
                <w:szCs w:val="20"/>
                <w:highlight w:val="yellow"/>
              </w:rPr>
              <w:t xml:space="preserve"> indicates that investor expectations for the Pacific Northwest Office Market forecasts </w:t>
            </w:r>
            <w:r w:rsidRPr="00765205">
              <w:rPr>
                <w:rFonts w:cs="Segoe UI"/>
                <w:sz w:val="20"/>
                <w:szCs w:val="20"/>
                <w:highlight w:val="yellow"/>
                <w:u w:val="single"/>
              </w:rPr>
              <w:t>average discount rates</w:t>
            </w:r>
            <w:r w:rsidRPr="00765205">
              <w:rPr>
                <w:rFonts w:cs="Segoe UI"/>
                <w:sz w:val="20"/>
                <w:szCs w:val="20"/>
                <w:highlight w:val="yellow"/>
              </w:rPr>
              <w:t xml:space="preserve"> at 5.75% to 10.00% (average = 7.22%).</w:t>
            </w:r>
          </w:p>
          <w:p w14:paraId="4A12D02B" w14:textId="77777777" w:rsidR="0070168D" w:rsidRPr="006745D2" w:rsidRDefault="0070168D" w:rsidP="003A3144">
            <w:pPr>
              <w:widowControl w:val="0"/>
              <w:rPr>
                <w:rFonts w:cs="Segoe UI"/>
                <w:sz w:val="20"/>
                <w:szCs w:val="20"/>
              </w:rPr>
            </w:pPr>
          </w:p>
          <w:p w14:paraId="4EC8ECC5" w14:textId="77777777" w:rsidR="0070168D" w:rsidRPr="006745D2" w:rsidRDefault="0070168D" w:rsidP="003A3144">
            <w:pPr>
              <w:widowControl w:val="0"/>
              <w:rPr>
                <w:rFonts w:cs="Segoe UI"/>
                <w:sz w:val="20"/>
                <w:szCs w:val="20"/>
              </w:rPr>
            </w:pPr>
            <w:r w:rsidRPr="006745D2">
              <w:rPr>
                <w:rFonts w:cs="Segoe UI"/>
                <w:sz w:val="20"/>
                <w:szCs w:val="20"/>
              </w:rPr>
              <w:t xml:space="preserve">Due to the subject's average locational and physical characteristics, </w:t>
            </w:r>
            <w:r>
              <w:rPr>
                <w:rFonts w:cs="Segoe UI"/>
                <w:sz w:val="20"/>
                <w:szCs w:val="20"/>
              </w:rPr>
              <w:t>as well as its</w:t>
            </w:r>
            <w:r w:rsidRPr="006745D2">
              <w:rPr>
                <w:rFonts w:cs="Segoe UI"/>
                <w:sz w:val="20"/>
                <w:szCs w:val="20"/>
              </w:rPr>
              <w:t xml:space="preserve"> </w:t>
            </w:r>
            <w:sdt>
              <w:sdtPr>
                <w:rPr>
                  <w:rFonts w:cs="Segoe UI"/>
                  <w:sz w:val="20"/>
                  <w:szCs w:val="20"/>
                  <w:highlight w:val="green"/>
                </w:rPr>
                <w:alias w:val="Lower or Higher"/>
                <w:tag w:val="Lower or Higher"/>
                <w:id w:val="-490715807"/>
                <w:placeholder>
                  <w:docPart w:val="93849B41D20144BE9B63EA95182A596A"/>
                </w:placeholder>
                <w:dropDownList>
                  <w:listItem w:value="Choose an item."/>
                  <w:listItem w:displayText="lower" w:value="lower"/>
                  <w:listItem w:displayText="higher" w:value="higher"/>
                </w:dropDownList>
              </w:sdtPr>
              <w:sdtEndPr/>
              <w:sdtContent>
                <w:r>
                  <w:rPr>
                    <w:rFonts w:cs="Segoe UI"/>
                    <w:sz w:val="20"/>
                    <w:szCs w:val="20"/>
                    <w:highlight w:val="green"/>
                  </w:rPr>
                  <w:t>lower</w:t>
                </w:r>
              </w:sdtContent>
            </w:sdt>
            <w:r>
              <w:rPr>
                <w:rFonts w:cs="Segoe UI"/>
                <w:sz w:val="20"/>
                <w:szCs w:val="20"/>
              </w:rPr>
              <w:t xml:space="preserve"> </w:t>
            </w:r>
            <w:r w:rsidRPr="006745D2">
              <w:rPr>
                <w:rFonts w:cs="Segoe UI"/>
                <w:sz w:val="20"/>
                <w:szCs w:val="20"/>
              </w:rPr>
              <w:t xml:space="preserve">risk due to </w:t>
            </w:r>
            <w:sdt>
              <w:sdtPr>
                <w:rPr>
                  <w:rFonts w:cs="Segoe UI"/>
                  <w:sz w:val="20"/>
                  <w:szCs w:val="20"/>
                  <w:highlight w:val="green"/>
                </w:rPr>
                <w:alias w:val="Above or Below"/>
                <w:tag w:val="Above or Below"/>
                <w:id w:val="437104844"/>
                <w:lock w:val="contentLocked"/>
                <w:placeholder>
                  <w:docPart w:val="93849B41D20144BE9B63EA95182A596A"/>
                </w:placeholder>
                <w:dropDownList>
                  <w:listItem w:value="Choose an item."/>
                  <w:listItem w:displayText="above" w:value="above"/>
                  <w:listItem w:displayText="below" w:value="below"/>
                </w:dropDownList>
              </w:sdtPr>
              <w:sdtEndPr/>
              <w:sdtContent>
                <w:r w:rsidRPr="00765205">
                  <w:rPr>
                    <w:rFonts w:cs="Segoe UI"/>
                    <w:sz w:val="20"/>
                    <w:szCs w:val="20"/>
                    <w:highlight w:val="green"/>
                  </w:rPr>
                  <w:t>below</w:t>
                </w:r>
              </w:sdtContent>
            </w:sdt>
            <w:r w:rsidRPr="006745D2">
              <w:rPr>
                <w:rFonts w:cs="Segoe UI"/>
                <w:sz w:val="20"/>
                <w:szCs w:val="20"/>
              </w:rPr>
              <w:t xml:space="preserve"> market</w:t>
            </w:r>
            <w:r>
              <w:rPr>
                <w:rFonts w:cs="Segoe UI"/>
                <w:sz w:val="20"/>
                <w:szCs w:val="20"/>
              </w:rPr>
              <w:t>, contract</w:t>
            </w:r>
            <w:r w:rsidRPr="006745D2">
              <w:rPr>
                <w:rFonts w:cs="Segoe UI"/>
                <w:sz w:val="20"/>
                <w:szCs w:val="20"/>
              </w:rPr>
              <w:t xml:space="preserve"> rental r</w:t>
            </w:r>
            <w:r>
              <w:rPr>
                <w:rFonts w:cs="Segoe UI"/>
                <w:sz w:val="20"/>
                <w:szCs w:val="20"/>
              </w:rPr>
              <w:t>ent(s)</w:t>
            </w:r>
            <w:r w:rsidRPr="006745D2">
              <w:rPr>
                <w:rFonts w:cs="Segoe UI"/>
                <w:i/>
                <w:sz w:val="20"/>
                <w:szCs w:val="20"/>
              </w:rPr>
              <w:t>,</w:t>
            </w:r>
            <w:r w:rsidRPr="006745D2">
              <w:rPr>
                <w:rFonts w:cs="Segoe UI"/>
                <w:sz w:val="20"/>
                <w:szCs w:val="20"/>
              </w:rPr>
              <w:t xml:space="preserve"> a discount rate at the </w:t>
            </w:r>
            <w:r w:rsidRPr="00765205">
              <w:rPr>
                <w:rFonts w:cs="Segoe UI"/>
                <w:sz w:val="20"/>
                <w:szCs w:val="20"/>
                <w:highlight w:val="yellow"/>
              </w:rPr>
              <w:t xml:space="preserve">upper portion of the range, or 6.00% is </w:t>
            </w:r>
            <w:r>
              <w:rPr>
                <w:rFonts w:cs="Segoe UI"/>
                <w:sz w:val="20"/>
                <w:szCs w:val="20"/>
              </w:rPr>
              <w:t>concluded as reasonable for use in this analysis</w:t>
            </w:r>
            <w:r w:rsidRPr="006745D2">
              <w:rPr>
                <w:rFonts w:cs="Segoe UI"/>
                <w:sz w:val="20"/>
                <w:szCs w:val="20"/>
              </w:rPr>
              <w:t xml:space="preserve">. The calculations relating to our valuation of the subject leasehold interest are provided in the following chart. Please note that the annuity factor provided in the chart is the number of periods left after being discount by the </w:t>
            </w:r>
            <w:r>
              <w:rPr>
                <w:rFonts w:cs="Segoe UI"/>
                <w:sz w:val="20"/>
                <w:szCs w:val="20"/>
              </w:rPr>
              <w:t xml:space="preserve">selected </w:t>
            </w:r>
            <w:r w:rsidRPr="006745D2">
              <w:rPr>
                <w:rFonts w:cs="Segoe UI"/>
                <w:sz w:val="20"/>
                <w:szCs w:val="20"/>
              </w:rPr>
              <w:t>rate of return</w:t>
            </w:r>
            <w:r>
              <w:rPr>
                <w:rFonts w:cs="Segoe UI"/>
                <w:sz w:val="20"/>
                <w:szCs w:val="20"/>
              </w:rPr>
              <w:t>.</w:t>
            </w:r>
            <w:r w:rsidRPr="006745D2">
              <w:rPr>
                <w:rFonts w:cs="Segoe UI"/>
                <w:sz w:val="20"/>
                <w:szCs w:val="20"/>
              </w:rPr>
              <w:t xml:space="preserve"> </w:t>
            </w:r>
          </w:p>
          <w:p w14:paraId="0D3011AB" w14:textId="77777777" w:rsidR="0070168D" w:rsidRPr="006745D2" w:rsidRDefault="0070168D" w:rsidP="003A3144">
            <w:pPr>
              <w:rPr>
                <w:rFonts w:cs="Segoe UI"/>
                <w:sz w:val="20"/>
                <w:szCs w:val="20"/>
              </w:rPr>
            </w:pPr>
          </w:p>
          <w:p w14:paraId="08228745" w14:textId="77777777" w:rsidR="0070168D" w:rsidRPr="006745D2" w:rsidRDefault="0070168D" w:rsidP="003A3144">
            <w:pPr>
              <w:tabs>
                <w:tab w:val="left" w:pos="3600"/>
              </w:tabs>
              <w:rPr>
                <w:rFonts w:cs="Segoe UI"/>
                <w:sz w:val="20"/>
                <w:szCs w:val="20"/>
              </w:rPr>
            </w:pPr>
            <w:r w:rsidRPr="006745D2">
              <w:rPr>
                <w:rFonts w:cs="Segoe UI"/>
                <w:sz w:val="20"/>
                <w:szCs w:val="20"/>
              </w:rPr>
              <w:t xml:space="preserve">Based on this analysis, the </w:t>
            </w:r>
            <w:r w:rsidRPr="006745D2">
              <w:rPr>
                <w:rFonts w:cs="Segoe UI"/>
                <w:b/>
                <w:sz w:val="20"/>
                <w:szCs w:val="20"/>
              </w:rPr>
              <w:t xml:space="preserve">market value of the overall </w:t>
            </w:r>
            <w:sdt>
              <w:sdtPr>
                <w:rPr>
                  <w:rFonts w:cstheme="minorHAnsi"/>
                  <w:b/>
                  <w:bCs/>
                  <w:iCs/>
                  <w:sz w:val="20"/>
                  <w:szCs w:val="22"/>
                  <w:highlight w:val="green"/>
                  <w:u w:val="single"/>
                </w:rPr>
                <w:alias w:val="LH Positioin"/>
                <w:tag w:val="LH Positioin"/>
                <w:id w:val="1581559542"/>
                <w:placeholder>
                  <w:docPart w:val="DDEE6F63A92F41FC9E917F94CDC45D38"/>
                </w:placeholder>
                <w:dropDownList>
                  <w:listItem w:value="Choose an item."/>
                  <w:listItem w:displayText="positive" w:value="positive"/>
                  <w:listItem w:displayText="negative" w:value="negative"/>
                </w:dropDownList>
              </w:sdtPr>
              <w:sdtEndPr/>
              <w:sdtContent>
                <w:r w:rsidRPr="00765205">
                  <w:rPr>
                    <w:rFonts w:cstheme="minorHAnsi"/>
                    <w:b/>
                    <w:bCs/>
                    <w:iCs/>
                    <w:sz w:val="20"/>
                    <w:szCs w:val="22"/>
                    <w:highlight w:val="green"/>
                    <w:u w:val="single"/>
                  </w:rPr>
                  <w:t>positive</w:t>
                </w:r>
              </w:sdtContent>
            </w:sdt>
            <w:r w:rsidRPr="003918D5">
              <w:rPr>
                <w:rFonts w:cstheme="minorHAnsi"/>
                <w:iCs/>
              </w:rPr>
              <w:t xml:space="preserve"> </w:t>
            </w:r>
            <w:r w:rsidRPr="006745D2">
              <w:rPr>
                <w:rFonts w:cs="Segoe UI"/>
                <w:b/>
                <w:sz w:val="20"/>
                <w:szCs w:val="20"/>
              </w:rPr>
              <w:t>leasehold interest</w:t>
            </w:r>
            <w:r w:rsidRPr="006745D2">
              <w:rPr>
                <w:rFonts w:cs="Segoe UI"/>
                <w:sz w:val="20"/>
                <w:szCs w:val="20"/>
              </w:rPr>
              <w:t xml:space="preserve"> in the subject property is concluded at </w:t>
            </w:r>
            <w:r w:rsidRPr="00765205">
              <w:rPr>
                <w:rFonts w:cs="Segoe UI"/>
                <w:b/>
                <w:sz w:val="20"/>
                <w:szCs w:val="20"/>
                <w:highlight w:val="yellow"/>
              </w:rPr>
              <w:t>$110,000</w:t>
            </w:r>
            <w:r w:rsidRPr="006745D2">
              <w:rPr>
                <w:rFonts w:cs="Segoe UI"/>
                <w:sz w:val="20"/>
                <w:szCs w:val="20"/>
              </w:rPr>
              <w:t>, which would likely be recognized by a potential knowledgeable investor.</w:t>
            </w:r>
          </w:p>
          <w:p w14:paraId="2FAC13BF" w14:textId="77777777" w:rsidR="0070168D" w:rsidRDefault="0070168D" w:rsidP="003A3144">
            <w:pPr>
              <w:widowControl w:val="0"/>
              <w:jc w:val="left"/>
              <w:rPr>
                <w:rFonts w:ascii="Calibri" w:hAnsi="Calibri" w:cs="Arial"/>
                <w:kern w:val="0"/>
                <w:sz w:val="16"/>
                <w:szCs w:val="16"/>
              </w:rPr>
            </w:pPr>
          </w:p>
          <w:p w14:paraId="777E4A45" w14:textId="77777777" w:rsidR="0070168D" w:rsidRDefault="0070168D" w:rsidP="003A3144">
            <w:pPr>
              <w:widowControl w:val="0"/>
              <w:jc w:val="left"/>
              <w:rPr>
                <w:rFonts w:ascii="Calibri" w:hAnsi="Calibri" w:cs="Arial"/>
                <w:kern w:val="0"/>
                <w:sz w:val="16"/>
                <w:szCs w:val="16"/>
              </w:rPr>
            </w:pPr>
          </w:p>
          <w:p w14:paraId="42F428A3" w14:textId="77777777" w:rsidR="0070168D" w:rsidRDefault="0070168D" w:rsidP="003A3144">
            <w:pPr>
              <w:widowControl w:val="0"/>
              <w:jc w:val="left"/>
              <w:rPr>
                <w:rFonts w:ascii="Calibri" w:hAnsi="Calibri" w:cs="Arial"/>
                <w:kern w:val="0"/>
                <w:sz w:val="16"/>
                <w:szCs w:val="16"/>
              </w:rPr>
            </w:pPr>
          </w:p>
          <w:p w14:paraId="2BC7BA86" w14:textId="77777777" w:rsidR="0070168D" w:rsidRDefault="0070168D" w:rsidP="003A3144">
            <w:pPr>
              <w:widowControl w:val="0"/>
              <w:jc w:val="left"/>
              <w:rPr>
                <w:rFonts w:ascii="Calibri" w:hAnsi="Calibri" w:cs="Arial"/>
                <w:kern w:val="0"/>
                <w:sz w:val="16"/>
                <w:szCs w:val="16"/>
              </w:rPr>
            </w:pPr>
            <w:r w:rsidRPr="006745D2">
              <w:rPr>
                <w:rFonts w:ascii="Calibri" w:hAnsi="Calibri" w:cs="Arial"/>
                <w:noProof/>
                <w:kern w:val="0"/>
                <w:sz w:val="16"/>
                <w:szCs w:val="16"/>
              </w:rPr>
              <w:drawing>
                <wp:inline distT="0" distB="0" distL="0" distR="0" wp14:anchorId="74CFEB04" wp14:editId="6777E3AC">
                  <wp:extent cx="6766560" cy="283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66560" cy="2838450"/>
                          </a:xfrm>
                          <a:prstGeom prst="rect">
                            <a:avLst/>
                          </a:prstGeom>
                          <a:noFill/>
                          <a:ln>
                            <a:noFill/>
                          </a:ln>
                        </pic:spPr>
                      </pic:pic>
                    </a:graphicData>
                  </a:graphic>
                </wp:inline>
              </w:drawing>
            </w:r>
          </w:p>
          <w:p w14:paraId="284B8132" w14:textId="77777777" w:rsidR="0070168D" w:rsidRDefault="0070168D" w:rsidP="003A3144">
            <w:pPr>
              <w:widowControl w:val="0"/>
              <w:jc w:val="left"/>
              <w:rPr>
                <w:rFonts w:ascii="Calibri" w:hAnsi="Calibri" w:cs="Arial"/>
                <w:kern w:val="0"/>
                <w:sz w:val="16"/>
                <w:szCs w:val="16"/>
              </w:rPr>
            </w:pPr>
          </w:p>
          <w:p w14:paraId="73A81ED2" w14:textId="77777777" w:rsidR="0070168D" w:rsidRPr="006745D2" w:rsidRDefault="0070168D" w:rsidP="003A3144">
            <w:pPr>
              <w:pStyle w:val="Heading20"/>
              <w:rPr>
                <w:rFonts w:asciiTheme="minorHAnsi" w:hAnsiTheme="minorHAnsi" w:cs="Arial"/>
                <w:b w:val="0"/>
                <w:color w:val="1E4959"/>
                <w:spacing w:val="0"/>
                <w:kern w:val="20"/>
                <w:sz w:val="24"/>
                <w:szCs w:val="20"/>
              </w:rPr>
            </w:pPr>
            <w:r w:rsidRPr="006745D2">
              <w:rPr>
                <w:rFonts w:asciiTheme="minorHAnsi" w:hAnsiTheme="minorHAnsi" w:cs="Arial"/>
                <w:b w:val="0"/>
                <w:color w:val="1E4959"/>
                <w:spacing w:val="0"/>
                <w:kern w:val="20"/>
                <w:sz w:val="24"/>
                <w:szCs w:val="20"/>
              </w:rPr>
              <w:t>Final Concluded As Is Market Value - Leased Fee</w:t>
            </w:r>
          </w:p>
          <w:p w14:paraId="13B35F52" w14:textId="0680AEEC" w:rsidR="0070168D" w:rsidRPr="006745D2" w:rsidRDefault="00B46D2A" w:rsidP="003A3144">
            <w:pPr>
              <w:rPr>
                <w:rFonts w:cs="Arial"/>
                <w:sz w:val="20"/>
                <w:szCs w:val="20"/>
              </w:rPr>
            </w:pPr>
            <w:sdt>
              <w:sdtPr>
                <w:rPr>
                  <w:rFonts w:cstheme="minorHAnsi"/>
                  <w:sz w:val="20"/>
                  <w:szCs w:val="22"/>
                  <w:highlight w:val="green"/>
                </w:rPr>
                <w:alias w:val="LH Adjustment"/>
                <w:tag w:val="LH Adjustment"/>
                <w:id w:val="1058211101"/>
                <w:placeholder>
                  <w:docPart w:val="1FA7467FC2BC4E2B8FFEF0E3FACF24EB"/>
                </w:placeholder>
                <w:dropDownList>
                  <w:listItem w:value="Choose an item."/>
                  <w:listItem w:displayText="Deducting" w:value="Deducting"/>
                  <w:listItem w:displayText="Adding" w:value="Adding"/>
                </w:dropDownList>
              </w:sdtPr>
              <w:sdtEndPr/>
              <w:sdtContent>
                <w:r w:rsidR="0070168D" w:rsidRPr="00765205">
                  <w:rPr>
                    <w:rFonts w:cstheme="minorHAnsi"/>
                    <w:sz w:val="20"/>
                    <w:szCs w:val="22"/>
                    <w:highlight w:val="green"/>
                  </w:rPr>
                  <w:t>Deducting</w:t>
                </w:r>
              </w:sdtContent>
            </w:sdt>
            <w:r w:rsidR="0070168D" w:rsidRPr="00765205">
              <w:rPr>
                <w:rFonts w:cstheme="minorHAnsi"/>
                <w:sz w:val="20"/>
                <w:szCs w:val="22"/>
              </w:rPr>
              <w:t xml:space="preserve"> the market value of the </w:t>
            </w:r>
            <w:sdt>
              <w:sdtPr>
                <w:rPr>
                  <w:rFonts w:cstheme="minorHAnsi"/>
                  <w:iCs/>
                  <w:sz w:val="20"/>
                  <w:szCs w:val="22"/>
                  <w:highlight w:val="green"/>
                </w:rPr>
                <w:alias w:val="LH Positioin"/>
                <w:tag w:val="LH Positioin"/>
                <w:id w:val="652405832"/>
                <w:placeholder>
                  <w:docPart w:val="879AFFA8240A4ED5B33E29D7396685C7"/>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2"/>
                    <w:highlight w:val="green"/>
                  </w:rPr>
                  <w:t>positive</w:t>
                </w:r>
              </w:sdtContent>
            </w:sdt>
            <w:r w:rsidR="0070168D" w:rsidRPr="00765205">
              <w:rPr>
                <w:rFonts w:cstheme="minorHAnsi"/>
                <w:iCs/>
                <w:sz w:val="20"/>
                <w:szCs w:val="22"/>
              </w:rPr>
              <w:t xml:space="preserve"> l</w:t>
            </w:r>
            <w:r w:rsidR="0070168D" w:rsidRPr="00765205">
              <w:rPr>
                <w:rFonts w:cstheme="minorHAnsi"/>
                <w:sz w:val="20"/>
                <w:szCs w:val="22"/>
              </w:rPr>
              <w:t xml:space="preserve">easehold interest in the subject property </w:t>
            </w:r>
            <w:sdt>
              <w:sdtPr>
                <w:rPr>
                  <w:rFonts w:cstheme="minorHAnsi"/>
                  <w:sz w:val="20"/>
                  <w:szCs w:val="22"/>
                  <w:highlight w:val="green"/>
                </w:rPr>
                <w:alias w:val="from - to"/>
                <w:tag w:val="from - to"/>
                <w:id w:val="1639073588"/>
                <w:placeholder>
                  <w:docPart w:val="1FA7467FC2BC4E2B8FFEF0E3FACF24EB"/>
                </w:placeholder>
                <w:dropDownList>
                  <w:listItem w:value="Choose an item."/>
                  <w:listItem w:displayText="from" w:value="from"/>
                  <w:listItem w:displayText="to" w:value="to"/>
                </w:dropDownList>
              </w:sdtPr>
              <w:sdtEndPr/>
              <w:sdtContent>
                <w:r w:rsidR="0070168D" w:rsidRPr="00765205">
                  <w:rPr>
                    <w:rFonts w:cstheme="minorHAnsi"/>
                    <w:sz w:val="20"/>
                    <w:szCs w:val="22"/>
                    <w:highlight w:val="green"/>
                  </w:rPr>
                  <w:t>from</w:t>
                </w:r>
              </w:sdtContent>
            </w:sdt>
            <w:r w:rsidR="0070168D" w:rsidRPr="00765205">
              <w:rPr>
                <w:rFonts w:cstheme="minorHAnsi"/>
                <w:sz w:val="20"/>
                <w:szCs w:val="22"/>
              </w:rPr>
              <w:t xml:space="preserve"> the </w:t>
            </w:r>
            <w:r w:rsidR="0070168D" w:rsidRPr="006745D2">
              <w:rPr>
                <w:rFonts w:cs="Arial"/>
                <w:sz w:val="20"/>
                <w:szCs w:val="20"/>
              </w:rPr>
              <w:t xml:space="preserve">concluded stabilized fee simple property value results in a </w:t>
            </w:r>
            <w:r w:rsidR="0070168D" w:rsidRPr="006745D2">
              <w:rPr>
                <w:rFonts w:cs="Arial"/>
                <w:b/>
                <w:sz w:val="20"/>
                <w:szCs w:val="20"/>
              </w:rPr>
              <w:t>final</w:t>
            </w:r>
            <w:r w:rsidR="0070168D" w:rsidRPr="006745D2">
              <w:rPr>
                <w:rFonts w:cs="Arial"/>
                <w:sz w:val="20"/>
                <w:szCs w:val="20"/>
              </w:rPr>
              <w:t xml:space="preserve"> </w:t>
            </w:r>
            <w:r w:rsidR="0070168D" w:rsidRPr="006745D2">
              <w:rPr>
                <w:rFonts w:cs="Arial"/>
                <w:b/>
                <w:sz w:val="20"/>
                <w:szCs w:val="20"/>
              </w:rPr>
              <w:t xml:space="preserve">concluded as is market value </w:t>
            </w:r>
            <w:r w:rsidR="0070168D" w:rsidRPr="006745D2">
              <w:rPr>
                <w:rFonts w:cs="Arial"/>
                <w:sz w:val="20"/>
                <w:szCs w:val="20"/>
              </w:rPr>
              <w:t xml:space="preserve">of the </w:t>
            </w:r>
            <w:r w:rsidR="0070168D" w:rsidRPr="006745D2">
              <w:rPr>
                <w:rFonts w:cs="Arial"/>
                <w:sz w:val="20"/>
                <w:szCs w:val="20"/>
                <w:u w:val="single"/>
              </w:rPr>
              <w:t>leased fee interest</w:t>
            </w:r>
            <w:r w:rsidR="0070168D" w:rsidRPr="006745D2">
              <w:rPr>
                <w:rFonts w:cs="Arial"/>
                <w:sz w:val="20"/>
                <w:szCs w:val="20"/>
              </w:rPr>
              <w:t xml:space="preserve"> in the subject property, as of </w:t>
            </w:r>
            <w:r w:rsidR="00AB1623">
              <w:rPr>
                <w:rFonts w:ascii="Calibri" w:hAnsi="Calibri"/>
                <w:kern w:val="0"/>
                <w:sz w:val="20"/>
                <w:szCs w:val="16"/>
              </w:rPr>
              <w:t>${</w:t>
            </w:r>
            <w:proofErr w:type="spellStart"/>
            <w:r w:rsidR="00327F29">
              <w:rPr>
                <w:rFonts w:ascii="Calibri" w:hAnsi="Calibri"/>
                <w:kern w:val="0"/>
                <w:sz w:val="20"/>
                <w:szCs w:val="16"/>
              </w:rPr>
              <w:t>effdov</w:t>
            </w:r>
            <w:proofErr w:type="spellEnd"/>
            <w:r w:rsidR="00AB1623">
              <w:rPr>
                <w:rFonts w:ascii="Calibri" w:hAnsi="Calibri"/>
                <w:kern w:val="0"/>
                <w:sz w:val="20"/>
                <w:szCs w:val="16"/>
              </w:rPr>
              <w:t>}</w:t>
            </w:r>
            <w:r w:rsidR="0070168D" w:rsidRPr="006745D2">
              <w:rPr>
                <w:rFonts w:cs="Arial"/>
                <w:sz w:val="20"/>
                <w:szCs w:val="20"/>
              </w:rPr>
              <w:t>, is as follows:</w:t>
            </w:r>
          </w:p>
          <w:p w14:paraId="635C782C" w14:textId="77777777" w:rsidR="0070168D" w:rsidRPr="006745D2" w:rsidRDefault="0070168D" w:rsidP="003A3144">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6547"/>
              <w:gridCol w:w="1665"/>
            </w:tblGrid>
            <w:tr w:rsidR="0070168D" w:rsidRPr="006745D2" w14:paraId="0F0B071C" w14:textId="77777777" w:rsidTr="003A3144">
              <w:trPr>
                <w:jc w:val="center"/>
              </w:trPr>
              <w:tc>
                <w:tcPr>
                  <w:tcW w:w="6547" w:type="dxa"/>
                  <w:tcBorders>
                    <w:bottom w:val="single" w:sz="24" w:space="0" w:color="3FB44F"/>
                  </w:tcBorders>
                  <w:shd w:val="clear" w:color="auto" w:fill="1E4959"/>
                </w:tcPr>
                <w:p w14:paraId="6D7B1057" w14:textId="77777777" w:rsidR="0070168D" w:rsidRPr="006745D2" w:rsidRDefault="0070168D" w:rsidP="003A3144">
                  <w:pPr>
                    <w:widowControl w:val="0"/>
                    <w:tabs>
                      <w:tab w:val="left" w:pos="0"/>
                      <w:tab w:val="left" w:pos="259"/>
                      <w:tab w:val="left" w:pos="518"/>
                    </w:tabs>
                    <w:spacing w:line="273" w:lineRule="exact"/>
                    <w:rPr>
                      <w:rFonts w:ascii="Segoe UI" w:hAnsi="Segoe UI"/>
                      <w:sz w:val="20"/>
                      <w:szCs w:val="22"/>
                    </w:rPr>
                  </w:pPr>
                </w:p>
              </w:tc>
              <w:tc>
                <w:tcPr>
                  <w:tcW w:w="1665" w:type="dxa"/>
                  <w:tcBorders>
                    <w:bottom w:val="single" w:sz="24" w:space="0" w:color="3FB44F"/>
                  </w:tcBorders>
                  <w:shd w:val="clear" w:color="auto" w:fill="1E4959"/>
                </w:tcPr>
                <w:p w14:paraId="252ECA13" w14:textId="77777777" w:rsidR="0070168D" w:rsidRPr="006745D2" w:rsidRDefault="0070168D" w:rsidP="003A3144">
                  <w:pPr>
                    <w:widowControl w:val="0"/>
                    <w:tabs>
                      <w:tab w:val="left" w:pos="0"/>
                      <w:tab w:val="left" w:pos="259"/>
                      <w:tab w:val="left" w:pos="518"/>
                    </w:tabs>
                    <w:spacing w:line="273" w:lineRule="exact"/>
                    <w:jc w:val="right"/>
                    <w:rPr>
                      <w:rFonts w:ascii="Segoe UI" w:hAnsi="Segoe UI"/>
                      <w:sz w:val="20"/>
                      <w:szCs w:val="22"/>
                    </w:rPr>
                  </w:pPr>
                </w:p>
              </w:tc>
            </w:tr>
            <w:tr w:rsidR="0070168D" w:rsidRPr="006745D2" w14:paraId="71F20E68" w14:textId="77777777" w:rsidTr="003A3144">
              <w:trPr>
                <w:jc w:val="center"/>
              </w:trPr>
              <w:tc>
                <w:tcPr>
                  <w:tcW w:w="6547" w:type="dxa"/>
                  <w:tcBorders>
                    <w:top w:val="single" w:sz="24" w:space="0" w:color="3FB44F"/>
                    <w:right w:val="single" w:sz="6" w:space="0" w:color="auto"/>
                  </w:tcBorders>
                </w:tcPr>
                <w:p w14:paraId="351C663C" w14:textId="77777777" w:rsidR="0070168D" w:rsidRPr="006745D2" w:rsidRDefault="0070168D" w:rsidP="003A3144">
                  <w:pPr>
                    <w:widowControl w:val="0"/>
                    <w:tabs>
                      <w:tab w:val="left" w:pos="0"/>
                      <w:tab w:val="left" w:pos="259"/>
                      <w:tab w:val="left" w:pos="518"/>
                    </w:tabs>
                    <w:spacing w:after="58" w:line="400" w:lineRule="exact"/>
                    <w:rPr>
                      <w:sz w:val="20"/>
                      <w:szCs w:val="22"/>
                    </w:rPr>
                  </w:pPr>
                  <w:r w:rsidRPr="006745D2">
                    <w:rPr>
                      <w:sz w:val="20"/>
                      <w:szCs w:val="22"/>
                    </w:rPr>
                    <w:t>Concluded Market Value – Fee Simple</w:t>
                  </w:r>
                </w:p>
              </w:tc>
              <w:tc>
                <w:tcPr>
                  <w:tcW w:w="1665" w:type="dxa"/>
                  <w:tcBorders>
                    <w:top w:val="single" w:sz="24" w:space="0" w:color="3FB44F"/>
                    <w:left w:val="nil"/>
                  </w:tcBorders>
                </w:tcPr>
                <w:p w14:paraId="1D8AD3F5"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w:t>
                  </w:r>
                  <w:r>
                    <w:rPr>
                      <w:sz w:val="20"/>
                      <w:szCs w:val="22"/>
                    </w:rPr>
                    <w:t>3</w:t>
                  </w:r>
                  <w:r w:rsidRPr="006745D2">
                    <w:rPr>
                      <w:sz w:val="20"/>
                      <w:szCs w:val="22"/>
                    </w:rPr>
                    <w:t>,</w:t>
                  </w:r>
                  <w:r>
                    <w:rPr>
                      <w:sz w:val="20"/>
                      <w:szCs w:val="22"/>
                    </w:rPr>
                    <w:t>950</w:t>
                  </w:r>
                  <w:r w:rsidRPr="006745D2">
                    <w:rPr>
                      <w:sz w:val="20"/>
                      <w:szCs w:val="22"/>
                    </w:rPr>
                    <w:t>,000</w:t>
                  </w:r>
                </w:p>
              </w:tc>
            </w:tr>
            <w:tr w:rsidR="0070168D" w:rsidRPr="006745D2" w14:paraId="52BAB2A2" w14:textId="77777777" w:rsidTr="003A3144">
              <w:trPr>
                <w:jc w:val="center"/>
              </w:trPr>
              <w:tc>
                <w:tcPr>
                  <w:tcW w:w="6547" w:type="dxa"/>
                  <w:tcBorders>
                    <w:bottom w:val="single" w:sz="6" w:space="0" w:color="auto"/>
                    <w:right w:val="single" w:sz="6" w:space="0" w:color="auto"/>
                  </w:tcBorders>
                </w:tcPr>
                <w:p w14:paraId="6E1F92A8" w14:textId="77777777" w:rsidR="0070168D" w:rsidRPr="00765205" w:rsidRDefault="00B46D2A" w:rsidP="003A3144">
                  <w:pPr>
                    <w:widowControl w:val="0"/>
                    <w:tabs>
                      <w:tab w:val="left" w:pos="0"/>
                      <w:tab w:val="left" w:pos="259"/>
                      <w:tab w:val="left" w:pos="518"/>
                    </w:tabs>
                    <w:spacing w:after="58" w:line="400" w:lineRule="exact"/>
                    <w:rPr>
                      <w:sz w:val="20"/>
                      <w:szCs w:val="20"/>
                    </w:rPr>
                  </w:pPr>
                  <w:sdt>
                    <w:sdtPr>
                      <w:rPr>
                        <w:rFonts w:cstheme="minorHAnsi"/>
                        <w:kern w:val="24"/>
                        <w:sz w:val="20"/>
                        <w:szCs w:val="20"/>
                        <w:highlight w:val="green"/>
                      </w:rPr>
                      <w:alias w:val="Less - Add"/>
                      <w:tag w:val="Less - Add"/>
                      <w:id w:val="524135674"/>
                      <w:placeholder>
                        <w:docPart w:val="B89BBD2DD5864D22B7D1A8CE90BECFC8"/>
                      </w:placeholder>
                      <w:dropDownList>
                        <w:listItem w:value="Choose an item."/>
                        <w:listItem w:displayText="Less:" w:value="Less:"/>
                        <w:listItem w:displayText="Add:" w:value="Add:"/>
                      </w:dropDownList>
                    </w:sdtPr>
                    <w:sdtEndPr/>
                    <w:sdtContent>
                      <w:r w:rsidR="0070168D" w:rsidRPr="00765205">
                        <w:rPr>
                          <w:rFonts w:cstheme="minorHAnsi"/>
                          <w:kern w:val="24"/>
                          <w:sz w:val="20"/>
                          <w:szCs w:val="20"/>
                          <w:highlight w:val="green"/>
                        </w:rPr>
                        <w:t>Less:</w:t>
                      </w:r>
                    </w:sdtContent>
                  </w:sdt>
                  <w:r w:rsidR="0070168D" w:rsidRPr="00765205">
                    <w:rPr>
                      <w:rFonts w:cstheme="minorHAnsi"/>
                      <w:kern w:val="24"/>
                      <w:sz w:val="20"/>
                      <w:szCs w:val="20"/>
                    </w:rPr>
                    <w:t xml:space="preserve">  Value of </w:t>
                  </w:r>
                  <w:sdt>
                    <w:sdtPr>
                      <w:rPr>
                        <w:rFonts w:cstheme="minorHAnsi"/>
                        <w:iCs/>
                        <w:sz w:val="20"/>
                        <w:szCs w:val="20"/>
                        <w:highlight w:val="green"/>
                      </w:rPr>
                      <w:alias w:val="LH Positioin"/>
                      <w:tag w:val="LH Positioin"/>
                      <w:id w:val="610008592"/>
                      <w:placeholder>
                        <w:docPart w:val="6960A53EA78D4B65AFD18BA30F5982BF"/>
                      </w:placeholder>
                      <w:dropDownList>
                        <w:listItem w:value="Choose an item."/>
                        <w:listItem w:displayText="Positive" w:value="Positive"/>
                        <w:listItem w:displayText="Negative" w:value="Negative"/>
                      </w:dropDownList>
                    </w:sdtPr>
                    <w:sdtEndPr/>
                    <w:sdtContent>
                      <w:r w:rsidR="0070168D" w:rsidRPr="00765205">
                        <w:rPr>
                          <w:rFonts w:cstheme="minorHAnsi"/>
                          <w:iCs/>
                          <w:sz w:val="20"/>
                          <w:szCs w:val="20"/>
                          <w:highlight w:val="green"/>
                        </w:rPr>
                        <w:t>Positive</w:t>
                      </w:r>
                    </w:sdtContent>
                  </w:sdt>
                  <w:r w:rsidR="0070168D" w:rsidRPr="00765205">
                    <w:rPr>
                      <w:rFonts w:cstheme="minorHAnsi"/>
                      <w:iCs/>
                      <w:sz w:val="20"/>
                      <w:szCs w:val="20"/>
                    </w:rPr>
                    <w:t xml:space="preserve"> </w:t>
                  </w:r>
                  <w:r w:rsidR="0070168D" w:rsidRPr="00765205">
                    <w:rPr>
                      <w:rFonts w:cstheme="minorHAnsi"/>
                      <w:kern w:val="24"/>
                      <w:sz w:val="20"/>
                      <w:szCs w:val="20"/>
                    </w:rPr>
                    <w:t>Leasehold Interest</w:t>
                  </w:r>
                </w:p>
              </w:tc>
              <w:tc>
                <w:tcPr>
                  <w:tcW w:w="1665" w:type="dxa"/>
                  <w:tcBorders>
                    <w:left w:val="nil"/>
                    <w:bottom w:val="single" w:sz="6" w:space="0" w:color="auto"/>
                  </w:tcBorders>
                </w:tcPr>
                <w:p w14:paraId="4C4A2001" w14:textId="77777777" w:rsidR="0070168D" w:rsidRPr="006745D2" w:rsidRDefault="0070168D" w:rsidP="003A3144">
                  <w:pPr>
                    <w:widowControl w:val="0"/>
                    <w:tabs>
                      <w:tab w:val="left" w:pos="0"/>
                      <w:tab w:val="left" w:pos="259"/>
                      <w:tab w:val="left" w:pos="518"/>
                    </w:tabs>
                    <w:spacing w:after="58" w:line="400" w:lineRule="exact"/>
                    <w:jc w:val="center"/>
                    <w:rPr>
                      <w:sz w:val="20"/>
                      <w:szCs w:val="22"/>
                    </w:rPr>
                  </w:pPr>
                  <w:r w:rsidRPr="006745D2">
                    <w:rPr>
                      <w:sz w:val="20"/>
                      <w:szCs w:val="22"/>
                    </w:rPr>
                    <w:t xml:space="preserve">   $</w:t>
                  </w:r>
                  <w:r>
                    <w:rPr>
                      <w:sz w:val="20"/>
                      <w:szCs w:val="22"/>
                    </w:rPr>
                    <w:t>110</w:t>
                  </w:r>
                  <w:r w:rsidRPr="006745D2">
                    <w:rPr>
                      <w:sz w:val="20"/>
                      <w:szCs w:val="22"/>
                    </w:rPr>
                    <w:t>,000</w:t>
                  </w:r>
                </w:p>
              </w:tc>
            </w:tr>
            <w:tr w:rsidR="0070168D" w:rsidRPr="006745D2" w14:paraId="672C0E7F" w14:textId="77777777" w:rsidTr="003A3144">
              <w:trPr>
                <w:jc w:val="center"/>
              </w:trPr>
              <w:tc>
                <w:tcPr>
                  <w:tcW w:w="6547" w:type="dxa"/>
                  <w:tcBorders>
                    <w:top w:val="single" w:sz="6" w:space="0" w:color="auto"/>
                    <w:bottom w:val="double" w:sz="6" w:space="0" w:color="auto"/>
                    <w:right w:val="single" w:sz="6" w:space="0" w:color="auto"/>
                  </w:tcBorders>
                </w:tcPr>
                <w:p w14:paraId="5F63DCBF" w14:textId="77777777" w:rsidR="0070168D" w:rsidRPr="006745D2" w:rsidRDefault="0070168D" w:rsidP="003A3144">
                  <w:pPr>
                    <w:widowControl w:val="0"/>
                    <w:tabs>
                      <w:tab w:val="left" w:pos="0"/>
                      <w:tab w:val="left" w:pos="259"/>
                      <w:tab w:val="left" w:pos="518"/>
                    </w:tabs>
                    <w:spacing w:after="58" w:line="480" w:lineRule="exact"/>
                    <w:jc w:val="left"/>
                    <w:rPr>
                      <w:rFonts w:cs="Segoe UI"/>
                      <w:b/>
                      <w:sz w:val="20"/>
                      <w:szCs w:val="22"/>
                    </w:rPr>
                  </w:pPr>
                  <w:r w:rsidRPr="006745D2">
                    <w:rPr>
                      <w:rFonts w:cs="Segoe UI"/>
                      <w:b/>
                      <w:sz w:val="20"/>
                      <w:szCs w:val="22"/>
                    </w:rPr>
                    <w:t>Concluded As Is Market Value – Leased Fee</w:t>
                  </w:r>
                </w:p>
              </w:tc>
              <w:tc>
                <w:tcPr>
                  <w:tcW w:w="1665" w:type="dxa"/>
                  <w:tcBorders>
                    <w:top w:val="single" w:sz="6" w:space="0" w:color="auto"/>
                    <w:left w:val="nil"/>
                    <w:bottom w:val="double" w:sz="6" w:space="0" w:color="auto"/>
                  </w:tcBorders>
                </w:tcPr>
                <w:p w14:paraId="15187ACF" w14:textId="77777777" w:rsidR="0070168D" w:rsidRPr="006745D2" w:rsidRDefault="0070168D" w:rsidP="003A3144">
                  <w:pPr>
                    <w:widowControl w:val="0"/>
                    <w:tabs>
                      <w:tab w:val="left" w:pos="0"/>
                      <w:tab w:val="left" w:pos="259"/>
                      <w:tab w:val="left" w:pos="518"/>
                    </w:tabs>
                    <w:spacing w:after="58" w:line="480" w:lineRule="exact"/>
                    <w:jc w:val="center"/>
                    <w:rPr>
                      <w:b/>
                      <w:sz w:val="20"/>
                      <w:szCs w:val="22"/>
                    </w:rPr>
                  </w:pPr>
                  <w:r w:rsidRPr="006745D2">
                    <w:rPr>
                      <w:b/>
                      <w:sz w:val="20"/>
                      <w:szCs w:val="22"/>
                    </w:rPr>
                    <w:t>$</w:t>
                  </w:r>
                  <w:r>
                    <w:rPr>
                      <w:b/>
                      <w:sz w:val="20"/>
                      <w:szCs w:val="22"/>
                    </w:rPr>
                    <w:t>3</w:t>
                  </w:r>
                  <w:r w:rsidRPr="006745D2">
                    <w:rPr>
                      <w:b/>
                      <w:sz w:val="20"/>
                      <w:szCs w:val="22"/>
                    </w:rPr>
                    <w:t>,</w:t>
                  </w:r>
                  <w:r>
                    <w:rPr>
                      <w:b/>
                      <w:sz w:val="20"/>
                      <w:szCs w:val="22"/>
                    </w:rPr>
                    <w:t>840</w:t>
                  </w:r>
                  <w:r w:rsidRPr="006745D2">
                    <w:rPr>
                      <w:b/>
                      <w:sz w:val="20"/>
                      <w:szCs w:val="22"/>
                    </w:rPr>
                    <w:t>,000</w:t>
                  </w:r>
                </w:p>
              </w:tc>
            </w:tr>
          </w:tbl>
          <w:p w14:paraId="2034F9ED" w14:textId="77777777" w:rsidR="0070168D" w:rsidRPr="007D3CFD" w:rsidRDefault="0070168D" w:rsidP="003A3144">
            <w:pPr>
              <w:widowControl w:val="0"/>
              <w:spacing w:after="120"/>
              <w:rPr>
                <w:rFonts w:ascii="Calibri" w:hAnsi="Calibri"/>
                <w:sz w:val="20"/>
                <w:szCs w:val="16"/>
              </w:rPr>
            </w:pPr>
          </w:p>
          <w:p w14:paraId="2B64C022" w14:textId="77777777" w:rsidR="0070168D" w:rsidRPr="001232A4" w:rsidRDefault="0070168D" w:rsidP="003A3144">
            <w:pPr>
              <w:widowControl w:val="0"/>
              <w:rPr>
                <w:rFonts w:ascii="Calibri" w:hAnsi="Calibri" w:cs="Arial"/>
                <w:kern w:val="0"/>
                <w:sz w:val="16"/>
                <w:szCs w:val="16"/>
              </w:rPr>
            </w:pPr>
          </w:p>
        </w:tc>
      </w:tr>
    </w:tbl>
    <w:p w14:paraId="59AF86E2" w14:textId="3DD660B2" w:rsidR="004B4190" w:rsidRDefault="004B4190" w:rsidP="00766C3C">
      <w:pPr>
        <w:jc w:val="left"/>
        <w:rPr>
          <w:rFonts w:ascii="Calibri" w:hAnsi="Calibri" w:cs="Arial"/>
          <w:kern w:val="0"/>
          <w:sz w:val="20"/>
          <w:szCs w:val="20"/>
        </w:rPr>
      </w:pPr>
    </w:p>
    <w:p w14:paraId="64486946" w14:textId="77777777" w:rsidR="004B4190" w:rsidRDefault="004B4190"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29FA6A"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0E1C36EF" w:rsidR="00D45DBF" w:rsidRPr="00D43C06" w:rsidRDefault="00AB1623" w:rsidP="000659E2">
            <w:pPr>
              <w:jc w:val="center"/>
              <w:rPr>
                <w:rFonts w:ascii="Calibri" w:hAnsi="Calibri" w:cs="Arial"/>
                <w:kern w:val="0"/>
                <w:sz w:val="20"/>
                <w:szCs w:val="20"/>
              </w:rPr>
            </w:pPr>
            <w:r>
              <w:rPr>
                <w:rFonts w:ascii="Calibri" w:hAnsi="Calibri"/>
                <w:kern w:val="0"/>
                <w:sz w:val="20"/>
                <w:szCs w:val="16"/>
              </w:rPr>
              <w:t>${</w:t>
            </w:r>
            <w:proofErr w:type="spellStart"/>
            <w:r w:rsidR="00327F29">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0C7E86A3" w:rsidR="00D45DBF" w:rsidRPr="00D43C06" w:rsidRDefault="007866BA" w:rsidP="000659E2">
                <w:pPr>
                  <w:jc w:val="center"/>
                  <w:rPr>
                    <w:rFonts w:ascii="Calibri" w:hAnsi="Calibri" w:cs="Arial"/>
                    <w:kern w:val="0"/>
                    <w:sz w:val="20"/>
                    <w:szCs w:val="16"/>
                  </w:rPr>
                </w:pPr>
                <w:r>
                  <w:rPr>
                    <w:rFonts w:ascii="Calibri" w:hAnsi="Calibri" w:cs="Arial"/>
                    <w:kern w:val="0"/>
                    <w:sz w:val="20"/>
                    <w:szCs w:val="16"/>
                    <w:highlight w:val="green"/>
                  </w:rPr>
                  <w:t>Leased Fee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3D2C9C5" w14:textId="3526E67F" w:rsidR="00CB7DF1" w:rsidRDefault="00CB7DF1" w:rsidP="000659E2">
      <w:pPr>
        <w:jc w:val="left"/>
        <w:rPr>
          <w:rFonts w:ascii="Calibri" w:hAnsi="Calibri" w:cs="Arial"/>
          <w:kern w:val="0"/>
          <w:sz w:val="20"/>
          <w:szCs w:val="20"/>
        </w:rPr>
      </w:pPr>
    </w:p>
    <w:p w14:paraId="306559E0" w14:textId="3B35B8A6" w:rsidR="0070168D" w:rsidRDefault="0070168D" w:rsidP="000659E2">
      <w:pPr>
        <w:jc w:val="left"/>
        <w:rPr>
          <w:rFonts w:ascii="Calibri" w:hAnsi="Calibri" w:cs="Arial"/>
          <w:kern w:val="0"/>
          <w:sz w:val="20"/>
          <w:szCs w:val="20"/>
        </w:rPr>
      </w:pPr>
    </w:p>
    <w:p w14:paraId="16F97CB8" w14:textId="44776468" w:rsidR="0070168D" w:rsidRDefault="0070168D" w:rsidP="000659E2">
      <w:pPr>
        <w:jc w:val="left"/>
        <w:rPr>
          <w:rFonts w:ascii="Calibri" w:hAnsi="Calibri" w:cs="Arial"/>
          <w:kern w:val="0"/>
          <w:sz w:val="20"/>
          <w:szCs w:val="20"/>
        </w:rPr>
      </w:pPr>
    </w:p>
    <w:p w14:paraId="3353C63E" w14:textId="77777777" w:rsidR="0070168D" w:rsidRDefault="0070168D" w:rsidP="000659E2">
      <w:pPr>
        <w:jc w:val="left"/>
        <w:rPr>
          <w:rFonts w:ascii="Calibri" w:hAnsi="Calibri" w:cs="Arial"/>
          <w:kern w:val="0"/>
          <w:sz w:val="20"/>
          <w:szCs w:val="20"/>
        </w:rPr>
      </w:pPr>
    </w:p>
    <w:p w14:paraId="7F659EF8" w14:textId="77777777" w:rsidR="00FE5C18" w:rsidRDefault="00FE5C18"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2FD7FC2F" w:rsidR="000659E2" w:rsidRPr="0083521D" w:rsidRDefault="004D0B91"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ED428B">
            <w:pPr>
              <w:rPr>
                <w:rFonts w:ascii="Calibri" w:hAnsi="Calibri" w:cs="Arial"/>
                <w:kern w:val="0"/>
                <w:sz w:val="20"/>
                <w:szCs w:val="16"/>
              </w:rPr>
            </w:pPr>
          </w:p>
          <w:p w14:paraId="5B09D0C4" w14:textId="77777777" w:rsidR="0053581F" w:rsidRPr="0053581F" w:rsidRDefault="0053581F" w:rsidP="00ED428B">
            <w:pPr>
              <w:rPr>
                <w:rFonts w:ascii="Calibri" w:hAnsi="Calibri" w:cs="Arial"/>
                <w:kern w:val="0"/>
                <w:sz w:val="20"/>
                <w:szCs w:val="16"/>
              </w:rPr>
            </w:pPr>
            <w:r w:rsidRPr="0053581F">
              <w:rPr>
                <w:rFonts w:ascii="Calibri" w:hAnsi="Calibri" w:cs="Arial"/>
                <w:kern w:val="0"/>
                <w:sz w:val="20"/>
                <w:szCs w:val="16"/>
              </w:rPr>
              <w:t>None.</w:t>
            </w:r>
          </w:p>
        </w:tc>
      </w:tr>
    </w:tbl>
    <w:p w14:paraId="4909AEA1" w14:textId="77777777" w:rsidR="00380455" w:rsidRPr="00597976" w:rsidRDefault="00380455" w:rsidP="00C7253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72538" w:rsidRPr="0053581F" w14:paraId="5717233E"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6110C72" w14:textId="77777777" w:rsidR="00C72538" w:rsidRPr="0053581F" w:rsidRDefault="00C72538" w:rsidP="00290F9F">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C72538" w:rsidRPr="0053581F" w14:paraId="38958EC5" w14:textId="77777777" w:rsidTr="00290F9F">
        <w:tc>
          <w:tcPr>
            <w:tcW w:w="10785" w:type="dxa"/>
            <w:tcBorders>
              <w:top w:val="single" w:sz="12" w:space="0" w:color="auto"/>
              <w:left w:val="single" w:sz="12" w:space="0" w:color="auto"/>
              <w:bottom w:val="single" w:sz="12" w:space="0" w:color="auto"/>
              <w:right w:val="single" w:sz="12" w:space="0" w:color="auto"/>
            </w:tcBorders>
          </w:tcPr>
          <w:p w14:paraId="2DAFD359" w14:textId="77777777" w:rsidR="00C72538" w:rsidRDefault="00C72538" w:rsidP="00290F9F">
            <w:pPr>
              <w:rPr>
                <w:rFonts w:ascii="Calibri" w:hAnsi="Calibri" w:cs="Arial"/>
                <w:kern w:val="0"/>
                <w:sz w:val="20"/>
                <w:szCs w:val="20"/>
              </w:rPr>
            </w:pPr>
          </w:p>
          <w:p w14:paraId="4D4BBE4B" w14:textId="77777777" w:rsidR="00C72538" w:rsidRDefault="00C72538" w:rsidP="00290F9F">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DD02F97" w14:textId="77777777" w:rsidR="00C72538" w:rsidRPr="0053581F" w:rsidRDefault="00C72538" w:rsidP="00290F9F">
            <w:pPr>
              <w:rPr>
                <w:rFonts w:ascii="Calibri" w:hAnsi="Calibri" w:cs="Arial"/>
                <w:kern w:val="0"/>
                <w:sz w:val="20"/>
                <w:szCs w:val="20"/>
              </w:rPr>
            </w:pPr>
          </w:p>
          <w:p w14:paraId="66BEA6B8"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3B0ECC37"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41BD3EFC"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14261DB2" w14:textId="77777777" w:rsidR="00C72538" w:rsidRPr="0053581F"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154DE878" w14:textId="77777777" w:rsidR="00C72538" w:rsidRDefault="00C72538" w:rsidP="00290F9F">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68DBFCE9" w14:textId="77777777" w:rsidR="00C72538" w:rsidRPr="0053581F" w:rsidRDefault="00C72538" w:rsidP="00290F9F">
            <w:pPr>
              <w:ind w:left="720"/>
              <w:jc w:val="left"/>
              <w:rPr>
                <w:rFonts w:ascii="Calibri" w:hAnsi="Calibri" w:cs="Arial"/>
                <w:kern w:val="0"/>
                <w:sz w:val="20"/>
                <w:szCs w:val="20"/>
              </w:rPr>
            </w:pPr>
          </w:p>
          <w:p w14:paraId="5A82751F" w14:textId="77777777" w:rsidR="00C72538" w:rsidRDefault="00C72538" w:rsidP="00290F9F">
            <w:pPr>
              <w:jc w:val="left"/>
              <w:rPr>
                <w:rFonts w:ascii="Calibri" w:hAnsi="Calibri" w:cs="Arial"/>
                <w:kern w:val="0"/>
                <w:sz w:val="20"/>
                <w:szCs w:val="20"/>
              </w:rPr>
            </w:pPr>
            <w:r w:rsidRPr="0053581F">
              <w:rPr>
                <w:rFonts w:ascii="Calibri" w:hAnsi="Calibri" w:cs="Arial"/>
                <w:kern w:val="0"/>
                <w:sz w:val="20"/>
                <w:szCs w:val="20"/>
              </w:rPr>
              <w:t>Source: 12 CFR 34.42(g).</w:t>
            </w:r>
          </w:p>
          <w:p w14:paraId="59D4177A" w14:textId="77777777" w:rsidR="00C72538" w:rsidRPr="00671868" w:rsidRDefault="00C72538" w:rsidP="00290F9F">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524BC6BA" w14:textId="77777777" w:rsidR="00031C33" w:rsidRDefault="00031C33" w:rsidP="00726F77">
      <w:pPr>
        <w:jc w:val="left"/>
        <w:rPr>
          <w:rFonts w:ascii="Calibri" w:hAnsi="Calibri" w:cs="Arial"/>
          <w:kern w:val="0"/>
          <w:sz w:val="20"/>
          <w:szCs w:val="20"/>
        </w:rPr>
        <w:sectPr w:rsidR="00031C33"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31C33" w:rsidRPr="0053581F" w14:paraId="375928B7" w14:textId="77777777" w:rsidTr="00290F9F">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F39CC24" w14:textId="77777777" w:rsidR="00031C33" w:rsidRPr="0053581F" w:rsidRDefault="00031C33" w:rsidP="00290F9F">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031C33" w:rsidRPr="0053581F" w14:paraId="5CA0CBA1" w14:textId="77777777" w:rsidTr="00290F9F">
        <w:tc>
          <w:tcPr>
            <w:tcW w:w="10785" w:type="dxa"/>
            <w:tcBorders>
              <w:top w:val="single" w:sz="12" w:space="0" w:color="auto"/>
              <w:left w:val="single" w:sz="12" w:space="0" w:color="auto"/>
              <w:bottom w:val="single" w:sz="12" w:space="0" w:color="auto"/>
              <w:right w:val="single" w:sz="12" w:space="0" w:color="auto"/>
            </w:tcBorders>
          </w:tcPr>
          <w:p w14:paraId="727BD1B0" w14:textId="77777777" w:rsidR="00031C33" w:rsidRDefault="00031C33" w:rsidP="00290F9F">
            <w:pPr>
              <w:rPr>
                <w:rFonts w:ascii="Calibri" w:hAnsi="Calibri" w:cs="Arial"/>
                <w:kern w:val="0"/>
                <w:sz w:val="20"/>
                <w:szCs w:val="20"/>
              </w:rPr>
            </w:pPr>
          </w:p>
          <w:p w14:paraId="13284BA5" w14:textId="77777777" w:rsidR="00031C33" w:rsidRDefault="00031C33" w:rsidP="00290F9F">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255B9733" w14:textId="77777777" w:rsidR="00881AC1" w:rsidRPr="00B07024"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13080432"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45C436C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3753892" w14:textId="77777777" w:rsidR="00881AC1" w:rsidRPr="00B07024" w:rsidRDefault="00881AC1" w:rsidP="00881AC1">
                  <w:pPr>
                    <w:autoSpaceDE w:val="0"/>
                    <w:autoSpaceDN w:val="0"/>
                    <w:adjustRightInd w:val="0"/>
                    <w:rPr>
                      <w:rFonts w:cstheme="minorHAnsi"/>
                      <w:sz w:val="20"/>
                      <w:szCs w:val="20"/>
                    </w:rPr>
                  </w:pPr>
                </w:p>
              </w:tc>
            </w:tr>
            <w:tr w:rsidR="00881AC1" w:rsidRPr="00B07024" w14:paraId="191AFA41" w14:textId="77777777" w:rsidTr="006A573C">
              <w:trPr>
                <w:jc w:val="center"/>
              </w:trPr>
              <w:tc>
                <w:tcPr>
                  <w:tcW w:w="7735" w:type="dxa"/>
                  <w:tcBorders>
                    <w:top w:val="single" w:sz="18" w:space="0" w:color="3FB44F"/>
                    <w:left w:val="nil"/>
                  </w:tcBorders>
                </w:tcPr>
                <w:p w14:paraId="3595ACC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A1169F7"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5F591F1" w14:textId="77777777" w:rsidTr="006A573C">
              <w:trPr>
                <w:jc w:val="center"/>
              </w:trPr>
              <w:tc>
                <w:tcPr>
                  <w:tcW w:w="7735" w:type="dxa"/>
                  <w:tcBorders>
                    <w:left w:val="nil"/>
                  </w:tcBorders>
                </w:tcPr>
                <w:p w14:paraId="3AFF5B1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715571A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FB0E11F" w14:textId="77777777" w:rsidTr="006A573C">
              <w:trPr>
                <w:jc w:val="center"/>
              </w:trPr>
              <w:tc>
                <w:tcPr>
                  <w:tcW w:w="7735" w:type="dxa"/>
                  <w:tcBorders>
                    <w:left w:val="nil"/>
                  </w:tcBorders>
                </w:tcPr>
                <w:p w14:paraId="68ECC40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E286B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854B778" w14:textId="77777777" w:rsidTr="006A573C">
              <w:trPr>
                <w:jc w:val="center"/>
              </w:trPr>
              <w:tc>
                <w:tcPr>
                  <w:tcW w:w="7735" w:type="dxa"/>
                  <w:tcBorders>
                    <w:left w:val="nil"/>
                  </w:tcBorders>
                </w:tcPr>
                <w:p w14:paraId="4FB9310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0E9A1643"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4C8902FF" w14:textId="77777777" w:rsidTr="006A573C">
              <w:trPr>
                <w:jc w:val="center"/>
              </w:trPr>
              <w:tc>
                <w:tcPr>
                  <w:tcW w:w="7735" w:type="dxa"/>
                  <w:tcBorders>
                    <w:left w:val="nil"/>
                  </w:tcBorders>
                </w:tcPr>
                <w:p w14:paraId="750F5A1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6900535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4E0F6E6" w14:textId="77777777" w:rsidTr="006A573C">
              <w:trPr>
                <w:jc w:val="center"/>
              </w:trPr>
              <w:tc>
                <w:tcPr>
                  <w:tcW w:w="7735" w:type="dxa"/>
                  <w:tcBorders>
                    <w:left w:val="nil"/>
                  </w:tcBorders>
                </w:tcPr>
                <w:p w14:paraId="3F44CFCC"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DE492C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22058E4F" w14:textId="77777777" w:rsidTr="006A573C">
              <w:trPr>
                <w:jc w:val="center"/>
              </w:trPr>
              <w:tc>
                <w:tcPr>
                  <w:tcW w:w="7735" w:type="dxa"/>
                  <w:tcBorders>
                    <w:left w:val="nil"/>
                  </w:tcBorders>
                </w:tcPr>
                <w:p w14:paraId="556CBE6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47D06D7F"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F52C6CC" w14:textId="77777777" w:rsidTr="006A573C">
              <w:trPr>
                <w:jc w:val="center"/>
              </w:trPr>
              <w:tc>
                <w:tcPr>
                  <w:tcW w:w="7735" w:type="dxa"/>
                  <w:tcBorders>
                    <w:left w:val="nil"/>
                  </w:tcBorders>
                </w:tcPr>
                <w:p w14:paraId="4A313920"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5D6964F4"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912D283" w14:textId="77777777" w:rsidTr="006A573C">
              <w:trPr>
                <w:jc w:val="center"/>
              </w:trPr>
              <w:tc>
                <w:tcPr>
                  <w:tcW w:w="7735" w:type="dxa"/>
                  <w:tcBorders>
                    <w:left w:val="nil"/>
                    <w:bottom w:val="single" w:sz="4" w:space="0" w:color="auto"/>
                  </w:tcBorders>
                </w:tcPr>
                <w:p w14:paraId="15A15801"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9B9D44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D91E367" w14:textId="77777777" w:rsidTr="006A573C">
              <w:trPr>
                <w:jc w:val="center"/>
              </w:trPr>
              <w:tc>
                <w:tcPr>
                  <w:tcW w:w="7735" w:type="dxa"/>
                  <w:tcBorders>
                    <w:left w:val="nil"/>
                    <w:bottom w:val="double" w:sz="4" w:space="0" w:color="auto"/>
                  </w:tcBorders>
                </w:tcPr>
                <w:p w14:paraId="0222B01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07C9A37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40CDD3F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506E007B"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334917A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161C22C1" w14:textId="77777777" w:rsidR="00881AC1" w:rsidRPr="00B07024" w:rsidRDefault="00881AC1" w:rsidP="00881AC1">
                  <w:pPr>
                    <w:autoSpaceDE w:val="0"/>
                    <w:autoSpaceDN w:val="0"/>
                    <w:adjustRightInd w:val="0"/>
                    <w:rPr>
                      <w:rFonts w:cstheme="minorHAnsi"/>
                      <w:sz w:val="20"/>
                      <w:szCs w:val="20"/>
                    </w:rPr>
                  </w:pPr>
                </w:p>
              </w:tc>
            </w:tr>
            <w:tr w:rsidR="00881AC1" w:rsidRPr="00B07024" w14:paraId="4E32E634" w14:textId="77777777" w:rsidTr="006A573C">
              <w:trPr>
                <w:jc w:val="center"/>
              </w:trPr>
              <w:tc>
                <w:tcPr>
                  <w:tcW w:w="7735" w:type="dxa"/>
                  <w:tcBorders>
                    <w:top w:val="single" w:sz="18" w:space="0" w:color="3FB44F"/>
                    <w:left w:val="nil"/>
                  </w:tcBorders>
                </w:tcPr>
                <w:p w14:paraId="27155BA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79690D5F"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1C432634" w14:textId="77777777" w:rsidTr="006A573C">
              <w:trPr>
                <w:jc w:val="center"/>
              </w:trPr>
              <w:tc>
                <w:tcPr>
                  <w:tcW w:w="7735" w:type="dxa"/>
                  <w:tcBorders>
                    <w:left w:val="nil"/>
                  </w:tcBorders>
                </w:tcPr>
                <w:p w14:paraId="11B639E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16D8F531"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CBD5725" w14:textId="77777777" w:rsidTr="006A573C">
              <w:trPr>
                <w:jc w:val="center"/>
              </w:trPr>
              <w:tc>
                <w:tcPr>
                  <w:tcW w:w="7735" w:type="dxa"/>
                  <w:tcBorders>
                    <w:left w:val="nil"/>
                  </w:tcBorders>
                </w:tcPr>
                <w:p w14:paraId="571D64B8"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DADB9C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747A09F" w14:textId="77777777" w:rsidTr="006A573C">
              <w:trPr>
                <w:jc w:val="center"/>
              </w:trPr>
              <w:tc>
                <w:tcPr>
                  <w:tcW w:w="7735" w:type="dxa"/>
                  <w:tcBorders>
                    <w:left w:val="nil"/>
                  </w:tcBorders>
                </w:tcPr>
                <w:p w14:paraId="76C4FB5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DEAE45C"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3ACB41BA" w14:textId="77777777" w:rsidTr="006A573C">
              <w:trPr>
                <w:jc w:val="center"/>
              </w:trPr>
              <w:tc>
                <w:tcPr>
                  <w:tcW w:w="7735" w:type="dxa"/>
                  <w:tcBorders>
                    <w:left w:val="nil"/>
                  </w:tcBorders>
                </w:tcPr>
                <w:p w14:paraId="51E9CFB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1D1DB0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29A7B5F5" w14:textId="77777777" w:rsidTr="006A573C">
              <w:trPr>
                <w:jc w:val="center"/>
              </w:trPr>
              <w:tc>
                <w:tcPr>
                  <w:tcW w:w="7735" w:type="dxa"/>
                  <w:tcBorders>
                    <w:left w:val="nil"/>
                  </w:tcBorders>
                </w:tcPr>
                <w:p w14:paraId="22A5554A"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3BC5ADC2"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0242249F" w14:textId="77777777" w:rsidTr="006A573C">
              <w:trPr>
                <w:jc w:val="center"/>
              </w:trPr>
              <w:tc>
                <w:tcPr>
                  <w:tcW w:w="7735" w:type="dxa"/>
                  <w:tcBorders>
                    <w:left w:val="nil"/>
                  </w:tcBorders>
                </w:tcPr>
                <w:p w14:paraId="21FC409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65477AE2"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0CFE5480" w14:textId="77777777" w:rsidTr="006A573C">
              <w:trPr>
                <w:jc w:val="center"/>
              </w:trPr>
              <w:tc>
                <w:tcPr>
                  <w:tcW w:w="7735" w:type="dxa"/>
                  <w:tcBorders>
                    <w:left w:val="nil"/>
                  </w:tcBorders>
                </w:tcPr>
                <w:p w14:paraId="3E83862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6BF892D"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5FEE3604" w14:textId="77777777" w:rsidTr="006A573C">
              <w:trPr>
                <w:jc w:val="center"/>
              </w:trPr>
              <w:tc>
                <w:tcPr>
                  <w:tcW w:w="7735" w:type="dxa"/>
                  <w:tcBorders>
                    <w:left w:val="nil"/>
                    <w:bottom w:val="single" w:sz="4" w:space="0" w:color="auto"/>
                  </w:tcBorders>
                </w:tcPr>
                <w:p w14:paraId="13FC5B1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3402C3E"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00EA1005" w14:textId="77777777" w:rsidTr="006A573C">
              <w:trPr>
                <w:jc w:val="center"/>
              </w:trPr>
              <w:tc>
                <w:tcPr>
                  <w:tcW w:w="7735" w:type="dxa"/>
                  <w:tcBorders>
                    <w:left w:val="nil"/>
                    <w:bottom w:val="double" w:sz="4" w:space="0" w:color="auto"/>
                  </w:tcBorders>
                </w:tcPr>
                <w:p w14:paraId="509B1C1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6991294B"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E754744" w14:textId="77777777" w:rsidR="00881AC1" w:rsidRDefault="00881AC1" w:rsidP="00881AC1">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881AC1" w:rsidRPr="00B07024" w14:paraId="0660FAED" w14:textId="77777777" w:rsidTr="006A573C">
              <w:trPr>
                <w:trHeight w:val="440"/>
                <w:jc w:val="center"/>
              </w:trPr>
              <w:tc>
                <w:tcPr>
                  <w:tcW w:w="7735" w:type="dxa"/>
                  <w:tcBorders>
                    <w:top w:val="nil"/>
                    <w:left w:val="nil"/>
                    <w:bottom w:val="single" w:sz="18" w:space="0" w:color="3FB44F"/>
                    <w:right w:val="nil"/>
                  </w:tcBorders>
                  <w:shd w:val="clear" w:color="auto" w:fill="1E4959"/>
                  <w:vAlign w:val="center"/>
                </w:tcPr>
                <w:p w14:paraId="643BBF10" w14:textId="77777777" w:rsidR="00881AC1" w:rsidRPr="00B07024" w:rsidRDefault="00881AC1" w:rsidP="00881AC1">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631DB977" w14:textId="77777777" w:rsidR="00881AC1" w:rsidRPr="00B07024" w:rsidRDefault="00881AC1" w:rsidP="00881AC1">
                  <w:pPr>
                    <w:autoSpaceDE w:val="0"/>
                    <w:autoSpaceDN w:val="0"/>
                    <w:adjustRightInd w:val="0"/>
                    <w:rPr>
                      <w:rFonts w:cstheme="minorHAnsi"/>
                      <w:sz w:val="20"/>
                      <w:szCs w:val="20"/>
                    </w:rPr>
                  </w:pPr>
                </w:p>
              </w:tc>
            </w:tr>
            <w:tr w:rsidR="00881AC1" w:rsidRPr="00B07024" w14:paraId="69014DCB" w14:textId="77777777" w:rsidTr="006A573C">
              <w:trPr>
                <w:jc w:val="center"/>
              </w:trPr>
              <w:tc>
                <w:tcPr>
                  <w:tcW w:w="7735" w:type="dxa"/>
                  <w:tcBorders>
                    <w:top w:val="single" w:sz="18" w:space="0" w:color="3FB44F"/>
                    <w:left w:val="nil"/>
                  </w:tcBorders>
                </w:tcPr>
                <w:p w14:paraId="518710C4"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459B11A9"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DAADD2F" w14:textId="77777777" w:rsidTr="006A573C">
              <w:trPr>
                <w:jc w:val="center"/>
              </w:trPr>
              <w:tc>
                <w:tcPr>
                  <w:tcW w:w="7735" w:type="dxa"/>
                  <w:tcBorders>
                    <w:left w:val="nil"/>
                  </w:tcBorders>
                </w:tcPr>
                <w:p w14:paraId="721256E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449E0822"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6B4F0E68" w14:textId="77777777" w:rsidTr="006A573C">
              <w:trPr>
                <w:jc w:val="center"/>
              </w:trPr>
              <w:tc>
                <w:tcPr>
                  <w:tcW w:w="7735" w:type="dxa"/>
                  <w:tcBorders>
                    <w:left w:val="nil"/>
                  </w:tcBorders>
                </w:tcPr>
                <w:p w14:paraId="1EF4564D"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E9F9620" w14:textId="77777777" w:rsidR="00881AC1" w:rsidRPr="00B07024" w:rsidRDefault="00881AC1" w:rsidP="00881AC1">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881AC1" w:rsidRPr="00B07024" w14:paraId="72C1BBD1" w14:textId="77777777" w:rsidTr="006A573C">
              <w:trPr>
                <w:jc w:val="center"/>
              </w:trPr>
              <w:tc>
                <w:tcPr>
                  <w:tcW w:w="7735" w:type="dxa"/>
                  <w:tcBorders>
                    <w:left w:val="nil"/>
                  </w:tcBorders>
                </w:tcPr>
                <w:p w14:paraId="52E8A23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41A5051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10DFAB5" w14:textId="77777777" w:rsidTr="006A573C">
              <w:trPr>
                <w:jc w:val="center"/>
              </w:trPr>
              <w:tc>
                <w:tcPr>
                  <w:tcW w:w="7735" w:type="dxa"/>
                  <w:tcBorders>
                    <w:left w:val="nil"/>
                  </w:tcBorders>
                </w:tcPr>
                <w:p w14:paraId="0D4F270E"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9A0DBE"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249B607C" w14:textId="77777777" w:rsidTr="006A573C">
              <w:trPr>
                <w:jc w:val="center"/>
              </w:trPr>
              <w:tc>
                <w:tcPr>
                  <w:tcW w:w="7735" w:type="dxa"/>
                  <w:tcBorders>
                    <w:left w:val="nil"/>
                  </w:tcBorders>
                </w:tcPr>
                <w:p w14:paraId="3057AC93"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2E844D6F" w14:textId="77777777" w:rsidR="00881AC1" w:rsidRPr="00B07024" w:rsidRDefault="00881AC1" w:rsidP="00881AC1">
                  <w:pPr>
                    <w:autoSpaceDE w:val="0"/>
                    <w:autoSpaceDN w:val="0"/>
                    <w:adjustRightInd w:val="0"/>
                    <w:jc w:val="center"/>
                    <w:rPr>
                      <w:rFonts w:cstheme="minorHAnsi"/>
                      <w:sz w:val="20"/>
                      <w:szCs w:val="20"/>
                    </w:rPr>
                  </w:pPr>
                </w:p>
              </w:tc>
            </w:tr>
            <w:tr w:rsidR="00881AC1" w:rsidRPr="00B07024" w14:paraId="7C16DD87" w14:textId="77777777" w:rsidTr="006A573C">
              <w:trPr>
                <w:jc w:val="center"/>
              </w:trPr>
              <w:tc>
                <w:tcPr>
                  <w:tcW w:w="7735" w:type="dxa"/>
                  <w:tcBorders>
                    <w:left w:val="nil"/>
                  </w:tcBorders>
                </w:tcPr>
                <w:p w14:paraId="77D1419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31CF6307"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35F2BEEC" w14:textId="77777777" w:rsidTr="006A573C">
              <w:trPr>
                <w:jc w:val="center"/>
              </w:trPr>
              <w:tc>
                <w:tcPr>
                  <w:tcW w:w="7735" w:type="dxa"/>
                  <w:tcBorders>
                    <w:left w:val="nil"/>
                  </w:tcBorders>
                </w:tcPr>
                <w:p w14:paraId="143D8A05"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17E48C9A"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7001C71F" w14:textId="77777777" w:rsidTr="006A573C">
              <w:trPr>
                <w:jc w:val="center"/>
              </w:trPr>
              <w:tc>
                <w:tcPr>
                  <w:tcW w:w="7735" w:type="dxa"/>
                  <w:tcBorders>
                    <w:left w:val="nil"/>
                    <w:bottom w:val="single" w:sz="4" w:space="0" w:color="auto"/>
                  </w:tcBorders>
                </w:tcPr>
                <w:p w14:paraId="3C932872"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7483668B"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881AC1" w:rsidRPr="00B07024" w14:paraId="6D71803D" w14:textId="77777777" w:rsidTr="006A573C">
              <w:trPr>
                <w:jc w:val="center"/>
              </w:trPr>
              <w:tc>
                <w:tcPr>
                  <w:tcW w:w="7735" w:type="dxa"/>
                  <w:tcBorders>
                    <w:left w:val="nil"/>
                    <w:bottom w:val="double" w:sz="4" w:space="0" w:color="auto"/>
                  </w:tcBorders>
                </w:tcPr>
                <w:p w14:paraId="0F40EE5F" w14:textId="77777777" w:rsidR="00881AC1" w:rsidRPr="00B07024" w:rsidRDefault="00881AC1" w:rsidP="00881AC1">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49055A99" w14:textId="77777777" w:rsidR="00881AC1" w:rsidRPr="00B07024" w:rsidRDefault="00881AC1" w:rsidP="00881AC1">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6518A23" w14:textId="77777777" w:rsidR="00881AC1" w:rsidRDefault="00881AC1" w:rsidP="00881AC1">
            <w:pPr>
              <w:rPr>
                <w:rFonts w:ascii="Calibri" w:hAnsi="Calibri" w:cs="Arial"/>
                <w:kern w:val="0"/>
                <w:sz w:val="20"/>
                <w:szCs w:val="20"/>
              </w:rPr>
            </w:pPr>
          </w:p>
          <w:p w14:paraId="042A0F7C" w14:textId="77777777" w:rsidR="00031C33" w:rsidRPr="00671868" w:rsidRDefault="00031C33" w:rsidP="00290F9F">
            <w:pPr>
              <w:rPr>
                <w:rFonts w:ascii="Calibri" w:hAnsi="Calibri" w:cs="Arial"/>
                <w:kern w:val="0"/>
                <w:sz w:val="20"/>
                <w:szCs w:val="20"/>
              </w:rPr>
            </w:pPr>
          </w:p>
        </w:tc>
      </w:tr>
    </w:tbl>
    <w:p w14:paraId="59F460FE" w14:textId="77777777" w:rsidR="00726F77" w:rsidRDefault="00726F77" w:rsidP="00726F77">
      <w:pPr>
        <w:jc w:val="left"/>
        <w:rPr>
          <w:rFonts w:ascii="Calibri" w:hAnsi="Calibri" w:cs="Arial"/>
          <w:kern w:val="0"/>
          <w:sz w:val="20"/>
          <w:szCs w:val="20"/>
        </w:rPr>
      </w:pPr>
    </w:p>
    <w:p w14:paraId="7A49A278" w14:textId="2FD00248" w:rsidR="00031C33" w:rsidRPr="00597976" w:rsidRDefault="00031C33" w:rsidP="00726F77">
      <w:pPr>
        <w:jc w:val="left"/>
        <w:rPr>
          <w:rFonts w:ascii="Calibri" w:hAnsi="Calibri" w:cs="Arial"/>
          <w:kern w:val="0"/>
          <w:sz w:val="20"/>
          <w:szCs w:val="20"/>
        </w:rPr>
        <w:sectPr w:rsidR="00031C33"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p w14:paraId="5883083F" w14:textId="77777777" w:rsidR="00B25CFC" w:rsidRPr="00D46E3A" w:rsidRDefault="00B46D2A" w:rsidP="00B25CFC">
            <w:pPr>
              <w:pStyle w:val="AssignedAppraiserList"/>
              <w:numPr>
                <w:ilvl w:val="0"/>
                <w:numId w:val="16"/>
              </w:numPr>
              <w:rPr>
                <w:highlight w:val="green"/>
              </w:rPr>
            </w:pPr>
            <w:sdt>
              <w:sdtPr>
                <w:rPr>
                  <w:highlight w:val="green"/>
                </w:rPr>
                <w:alias w:val="Prior Service"/>
                <w:tag w:val="Prio Service"/>
                <w:id w:val="1280075004"/>
                <w:placeholder>
                  <w:docPart w:val="1ED11E90D51842F59C9F8E4E4C833DD8"/>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B25CFC"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5E04712"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813482A"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16C4702B"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090FCD4F" w14:textId="77777777" w:rsidR="00B25CFC" w:rsidRPr="000754FA" w:rsidRDefault="00B25CFC" w:rsidP="00B25CFC">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E43FF34" w14:textId="77777777" w:rsidR="00B25CFC" w:rsidRPr="00022D3E" w:rsidRDefault="00B46D2A" w:rsidP="00B25CFC">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56656086"/>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B25CFC"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51A24DDF" w14:textId="77777777" w:rsidR="00B25CFC" w:rsidRPr="00BE4BD3" w:rsidRDefault="00B46D2A" w:rsidP="00B25CFC">
            <w:pPr>
              <w:pStyle w:val="AssignedAppraiserList"/>
              <w:numPr>
                <w:ilvl w:val="0"/>
                <w:numId w:val="16"/>
              </w:numPr>
              <w:rPr>
                <w:highlight w:val="green"/>
              </w:rPr>
            </w:pPr>
            <w:sdt>
              <w:sdtPr>
                <w:rPr>
                  <w:highlight w:val="green"/>
                </w:rPr>
                <w:alias w:val="Professional Assistance"/>
                <w:tag w:val="Professional Assistance"/>
                <w:id w:val="34017157"/>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B25CFC">
                  <w:rPr>
                    <w:highlight w:val="green"/>
                  </w:rPr>
                  <w:t xml:space="preserve">No one provided significant real property appraisal assistance to the person signing this certification, unless otherwise noted. </w:t>
                </w:r>
              </w:sdtContent>
            </w:sdt>
            <w:bookmarkEnd w:id="1"/>
          </w:p>
          <w:p w14:paraId="3A9CAE3D" w14:textId="1739F988" w:rsidR="00726F77" w:rsidRPr="002F6871" w:rsidRDefault="00726F77" w:rsidP="00881AC1">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B46D2A"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0584E615" w:rsidR="009D0754" w:rsidRPr="002F6871" w:rsidRDefault="00AB1623"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5FEB92FA" w14:textId="7D5FED0C"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6B727DA6"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224B3AAC"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3B16AB95" w:rsidR="009D0754"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footerReference w:type="default" r:id="rId29"/>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797DAF37" w14:textId="77777777" w:rsidR="000A44E2" w:rsidRPr="00D46E3A" w:rsidRDefault="00B46D2A" w:rsidP="000A44E2">
            <w:pPr>
              <w:pStyle w:val="AssignedAppraiserList"/>
              <w:numPr>
                <w:ilvl w:val="0"/>
                <w:numId w:val="17"/>
              </w:numPr>
              <w:rPr>
                <w:highlight w:val="green"/>
              </w:rPr>
            </w:pPr>
            <w:sdt>
              <w:sdtPr>
                <w:rPr>
                  <w:highlight w:val="green"/>
                </w:rPr>
                <w:alias w:val="Prior Service"/>
                <w:tag w:val="Prio Service"/>
                <w:id w:val="1460684044"/>
                <w:placeholder>
                  <w:docPart w:val="D588574E6E944DE7AEB5F6C7749ACC0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0A44E2"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5B7C4E4"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56095F08"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08F8794"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D511227" w14:textId="77777777" w:rsidR="000A44E2" w:rsidRPr="000754FA" w:rsidRDefault="000A44E2"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0A3256C3" w14:textId="77777777" w:rsidR="000A44E2" w:rsidRPr="00022D3E" w:rsidRDefault="00B46D2A" w:rsidP="000A44E2">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0A44E2"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48371C3B" w14:textId="77777777" w:rsidR="000A44E2" w:rsidRPr="00BE4BD3" w:rsidRDefault="00B46D2A" w:rsidP="000A44E2">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0A44E2">
                  <w:rPr>
                    <w:highlight w:val="green"/>
                  </w:rPr>
                  <w:t xml:space="preserve">No one provided significant real property appraisal assistance to the person signing this certification, unless otherwise noted. </w:t>
                </w:r>
              </w:sdtContent>
            </w:sdt>
          </w:p>
          <w:p w14:paraId="674F42E9" w14:textId="396F2F7D" w:rsidR="00726F77" w:rsidRPr="002F6871" w:rsidRDefault="00726F77" w:rsidP="000A44E2">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0A44E2">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B46D2A" w:rsidP="000A44E2">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69136464" w:rsidR="00C05757" w:rsidRPr="002F6871" w:rsidRDefault="00AB1623"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6B545E1A" w14:textId="7E989DDA" w:rsidR="00AB1623" w:rsidRPr="00594E5F" w:rsidRDefault="00AB1623" w:rsidP="00AB1623">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1EAB0A00" w14:textId="77777777" w:rsidR="00AB1623" w:rsidRPr="00594E5F" w:rsidRDefault="00AB1623" w:rsidP="00AB1623">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22AB73E6" w14:textId="77777777" w:rsidR="00AB1623" w:rsidRPr="00594E5F" w:rsidRDefault="00AB1623" w:rsidP="00AB1623">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268A067D" w:rsidR="00C05757" w:rsidRPr="002F6871" w:rsidRDefault="00AB1623" w:rsidP="00AB1623">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0"/>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1"/>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2"/>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050E25B">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873F4" w:rsidRPr="00E03623" w:rsidRDefault="00D873F4" w:rsidP="00EE6060">
                                  <w:pPr>
                                    <w:pStyle w:val="AddendaHeading"/>
                                  </w:pPr>
                                  <w:bookmarkStart w:id="2" w:name="_Toc458768360"/>
                                  <w:r>
                                    <w:t>Subject Photos</w:t>
                                  </w:r>
                                  <w:bookmarkEnd w:id="2"/>
                                </w:p>
                                <w:p w14:paraId="0224CDB3" w14:textId="77777777" w:rsidR="00D873F4" w:rsidRPr="00E03623" w:rsidRDefault="00D873F4" w:rsidP="00EE6060">
                                  <w:pPr>
                                    <w:pStyle w:val="TOC1"/>
                                  </w:pPr>
                                </w:p>
                                <w:p w14:paraId="58F40F03" w14:textId="77777777" w:rsidR="00D873F4" w:rsidRPr="00883365" w:rsidRDefault="00D873F4"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873F4" w:rsidRPr="00E03623" w:rsidRDefault="00D873F4" w:rsidP="00EE6060">
                            <w:pPr>
                              <w:pStyle w:val="AddendaHeading"/>
                            </w:pPr>
                            <w:bookmarkStart w:id="3" w:name="_Toc458768360"/>
                            <w:r>
                              <w:t>Subject Photos</w:t>
                            </w:r>
                            <w:bookmarkEnd w:id="3"/>
                          </w:p>
                          <w:p w14:paraId="0224CDB3" w14:textId="77777777" w:rsidR="00D873F4" w:rsidRPr="00E03623" w:rsidRDefault="00D873F4" w:rsidP="00EE6060">
                            <w:pPr>
                              <w:pStyle w:val="TOC1"/>
                            </w:pPr>
                          </w:p>
                          <w:p w14:paraId="58F40F03" w14:textId="77777777" w:rsidR="00D873F4" w:rsidRPr="00883365" w:rsidRDefault="00D873F4"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9"/>
          <w:footerReference w:type="default" r:id="rId40"/>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3"/>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1853AD">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1853AD">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1853AD">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1853AD">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1853AD">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873F4" w:rsidRPr="00E03623" w:rsidRDefault="00D873F4">
                                  <w:pPr>
                                    <w:pStyle w:val="AddendaHeading"/>
                                  </w:pPr>
                                  <w:bookmarkStart w:id="4" w:name="_Toc458151148"/>
                                  <w:r>
                                    <w:t>Engagement Letter</w:t>
                                  </w:r>
                                  <w:bookmarkEnd w:id="4"/>
                                </w:p>
                                <w:p w14:paraId="4E73EFD4" w14:textId="77777777" w:rsidR="00D873F4" w:rsidRPr="00E03623" w:rsidRDefault="00D873F4">
                                  <w:pPr>
                                    <w:pStyle w:val="TOC1"/>
                                  </w:pPr>
                                </w:p>
                                <w:p w14:paraId="50C48350" w14:textId="77777777" w:rsidR="00D873F4" w:rsidRPr="00883365" w:rsidRDefault="00D873F4"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873F4" w:rsidRPr="00E03623" w:rsidRDefault="00D873F4">
                            <w:pPr>
                              <w:pStyle w:val="AddendaHeading"/>
                            </w:pPr>
                            <w:bookmarkStart w:id="5" w:name="_Toc458151148"/>
                            <w:r>
                              <w:t>Engagement Letter</w:t>
                            </w:r>
                            <w:bookmarkEnd w:id="5"/>
                          </w:p>
                          <w:p w14:paraId="4E73EFD4" w14:textId="77777777" w:rsidR="00D873F4" w:rsidRPr="00E03623" w:rsidRDefault="00D873F4">
                            <w:pPr>
                              <w:pStyle w:val="TOC1"/>
                            </w:pPr>
                          </w:p>
                          <w:p w14:paraId="50C48350" w14:textId="77777777" w:rsidR="00D873F4" w:rsidRPr="00883365" w:rsidRDefault="00D873F4"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78EA0D5B" w14:textId="77777777" w:rsidR="00F27FAF" w:rsidRPr="000754FA" w:rsidRDefault="00F27FAF" w:rsidP="00F27FAF">
      <w:pPr>
        <w:jc w:val="center"/>
        <w:rPr>
          <w:rFonts w:cs="Arial"/>
          <w:szCs w:val="22"/>
        </w:rPr>
        <w:sectPr w:rsidR="00F27FAF"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27FAF" w:rsidRPr="000754FA" w14:paraId="55F74C39" w14:textId="77777777" w:rsidTr="003A3144">
        <w:trPr>
          <w:trHeight w:hRule="exact" w:val="590"/>
          <w:jc w:val="center"/>
        </w:trPr>
        <w:tc>
          <w:tcPr>
            <w:tcW w:w="9360" w:type="dxa"/>
            <w:vAlign w:val="center"/>
          </w:tcPr>
          <w:p w14:paraId="460F59DD" w14:textId="77777777" w:rsidR="00F27FAF" w:rsidRPr="000754FA" w:rsidRDefault="00F27FAF" w:rsidP="003A3144">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6336" behindDoc="0" locked="0" layoutInCell="1" allowOverlap="1" wp14:anchorId="220EFACB" wp14:editId="33B80D65">
                      <wp:simplePos x="0" y="0"/>
                      <wp:positionH relativeFrom="leftMargin">
                        <wp:posOffset>0</wp:posOffset>
                      </wp:positionH>
                      <wp:positionV relativeFrom="paragraph">
                        <wp:posOffset>-18415</wp:posOffset>
                      </wp:positionV>
                      <wp:extent cx="5943600" cy="329184"/>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260E455" w14:textId="77777777" w:rsidR="00D873F4" w:rsidRPr="00E03623" w:rsidRDefault="00D873F4" w:rsidP="00F27FAF">
                                  <w:pPr>
                                    <w:pStyle w:val="AddendaHeading"/>
                                  </w:pPr>
                                  <w:r>
                                    <w:t>Trio / Legal Description</w:t>
                                  </w:r>
                                </w:p>
                                <w:p w14:paraId="7A24579C" w14:textId="77777777" w:rsidR="00D873F4" w:rsidRPr="00E03623" w:rsidRDefault="00D873F4" w:rsidP="00F27FAF">
                                  <w:pPr>
                                    <w:pStyle w:val="TOC1"/>
                                  </w:pPr>
                                </w:p>
                                <w:p w14:paraId="5F41E77E" w14:textId="77777777" w:rsidR="00D873F4" w:rsidRPr="00883365" w:rsidRDefault="00D873F4" w:rsidP="00F27FAF">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EFACB" id="Text Box 14" o:spid="_x0000_s1029" type="#_x0000_t202" style="position:absolute;left:0;text-align:left;margin-left:0;margin-top:-1.45pt;width:468pt;height:25.9pt;z-index:25204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260E455" w14:textId="77777777" w:rsidR="00D873F4" w:rsidRPr="00E03623" w:rsidRDefault="00D873F4" w:rsidP="00F27FAF">
                            <w:pPr>
                              <w:pStyle w:val="AddendaHeading"/>
                            </w:pPr>
                            <w:r>
                              <w:t>Trio / Legal Description</w:t>
                            </w:r>
                          </w:p>
                          <w:p w14:paraId="7A24579C" w14:textId="77777777" w:rsidR="00D873F4" w:rsidRPr="00E03623" w:rsidRDefault="00D873F4" w:rsidP="00F27FAF">
                            <w:pPr>
                              <w:pStyle w:val="TOC1"/>
                            </w:pPr>
                          </w:p>
                          <w:p w14:paraId="5F41E77E" w14:textId="77777777" w:rsidR="00D873F4" w:rsidRPr="00883365" w:rsidRDefault="00D873F4" w:rsidP="00F27FAF">
                            <w:pPr>
                              <w:rPr>
                                <w:rFonts w:ascii="Arial Narrow" w:hAnsi="Arial Narrow" w:cs="Arial"/>
                                <w:smallCaps/>
                                <w:color w:val="1E4959"/>
                                <w:sz w:val="28"/>
                                <w:szCs w:val="28"/>
                              </w:rPr>
                            </w:pPr>
                          </w:p>
                        </w:txbxContent>
                      </v:textbox>
                      <w10:wrap anchorx="margin"/>
                    </v:shape>
                  </w:pict>
                </mc:Fallback>
              </mc:AlternateContent>
            </w:r>
          </w:p>
        </w:tc>
      </w:tr>
    </w:tbl>
    <w:p w14:paraId="0B3417DA" w14:textId="77777777" w:rsidR="00F27FAF" w:rsidRDefault="00F27FAF" w:rsidP="00F27FAF">
      <w:pPr>
        <w:jc w:val="center"/>
        <w:rPr>
          <w:rFonts w:cs="Arial"/>
          <w:szCs w:val="22"/>
        </w:rPr>
      </w:pPr>
    </w:p>
    <w:p w14:paraId="6883C44F" w14:textId="77777777" w:rsidR="00F27FAF" w:rsidRDefault="00F27FAF" w:rsidP="00F27FAF">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4"/>
          <w:footerReference w:type="default" r:id="rId55"/>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4DAD0550" w:rsidR="00D873F4" w:rsidRPr="00E03623" w:rsidRDefault="00D873F4" w:rsidP="000F1304">
                                  <w:pPr>
                                    <w:pStyle w:val="AddendaHeading"/>
                                  </w:pPr>
                                  <w:r w:rsidRPr="00915AB2">
                                    <w:rPr>
                                      <w:highlight w:val="green"/>
                                    </w:rPr>
                                    <w:t>Tenant Lease</w:t>
                                  </w:r>
                                </w:p>
                                <w:p w14:paraId="1B279D49" w14:textId="77777777" w:rsidR="00D873F4" w:rsidRPr="00E03623" w:rsidRDefault="00D873F4" w:rsidP="000F1304">
                                  <w:pPr>
                                    <w:pStyle w:val="TOC1"/>
                                  </w:pPr>
                                </w:p>
                                <w:p w14:paraId="59C9B802" w14:textId="77777777" w:rsidR="00D873F4" w:rsidRPr="00883365" w:rsidRDefault="00D873F4"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30"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4797871F" w14:textId="4DAD0550" w:rsidR="00D873F4" w:rsidRPr="00E03623" w:rsidRDefault="00D873F4" w:rsidP="000F1304">
                            <w:pPr>
                              <w:pStyle w:val="AddendaHeading"/>
                            </w:pPr>
                            <w:r w:rsidRPr="00915AB2">
                              <w:rPr>
                                <w:highlight w:val="green"/>
                              </w:rPr>
                              <w:t>Tenant Lease</w:t>
                            </w:r>
                          </w:p>
                          <w:p w14:paraId="1B279D49" w14:textId="77777777" w:rsidR="00D873F4" w:rsidRPr="00E03623" w:rsidRDefault="00D873F4" w:rsidP="000F1304">
                            <w:pPr>
                              <w:pStyle w:val="TOC1"/>
                            </w:pPr>
                          </w:p>
                          <w:p w14:paraId="59C9B802" w14:textId="77777777" w:rsidR="00D873F4" w:rsidRPr="00883365" w:rsidRDefault="00D873F4"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873F4" w:rsidRPr="008A6115" w:rsidRDefault="00D873F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873F4" w:rsidRPr="008A6115" w:rsidRDefault="00D873F4"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873F4" w:rsidRPr="00233251" w:rsidRDefault="00D873F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873F4" w:rsidRPr="00233251" w:rsidRDefault="00D873F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873F4" w:rsidRPr="00233251" w:rsidRDefault="00D873F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873F4" w:rsidRPr="00233251" w:rsidRDefault="00D873F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873F4" w:rsidRPr="00233251" w:rsidRDefault="00D873F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873F4" w:rsidRPr="00233251" w:rsidRDefault="00D873F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873F4" w:rsidRPr="00233251" w:rsidRDefault="00D873F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7C11D2B0"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873F4" w:rsidRPr="00233251" w:rsidRDefault="00D873F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873F4" w:rsidRPr="00233251" w:rsidRDefault="00D873F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873F4" w:rsidRPr="00233251" w:rsidRDefault="00D873F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873F4" w:rsidRPr="00233251" w:rsidRDefault="00D873F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873F4" w:rsidRPr="00233251" w:rsidRDefault="00D873F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873F4" w:rsidRPr="00233251" w:rsidRDefault="00D873F4" w:rsidP="00A502AA">
                            <w:pPr>
                              <w:rPr>
                                <w:rFonts w:cs="Segoe UI"/>
                                <w:sz w:val="16"/>
                                <w:szCs w:val="16"/>
                              </w:rPr>
                            </w:pPr>
                          </w:p>
                          <w:p w14:paraId="698297B5" w14:textId="77777777" w:rsidR="00D873F4" w:rsidRPr="00233251" w:rsidRDefault="00D873F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873F4" w:rsidRPr="00233251" w:rsidRDefault="00D873F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217F4317"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873F4" w:rsidRPr="00233251" w:rsidRDefault="00D873F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873F4" w:rsidRPr="00233251" w:rsidRDefault="00D873F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873F4" w:rsidRPr="00233251" w:rsidRDefault="00D873F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873F4" w:rsidRPr="00233251" w:rsidRDefault="00D873F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873F4" w:rsidRPr="00233251" w:rsidRDefault="00D873F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873F4" w:rsidRPr="00233251" w:rsidRDefault="00D873F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873F4" w:rsidRPr="00233251" w:rsidRDefault="00D873F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873F4" w:rsidRPr="00233251" w:rsidRDefault="00D873F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873F4" w:rsidRPr="00233251" w:rsidRDefault="00D873F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873F4" w:rsidRPr="00233251" w:rsidRDefault="00D873F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873F4" w:rsidRPr="00233251" w:rsidRDefault="00D873F4" w:rsidP="00A502AA">
                            <w:pPr>
                              <w:rPr>
                                <w:rFonts w:eastAsia="Cambria" w:cs="Segoe UI"/>
                                <w:sz w:val="16"/>
                                <w:szCs w:val="16"/>
                              </w:rPr>
                            </w:pPr>
                          </w:p>
                          <w:p w14:paraId="166D52AA" w14:textId="77777777" w:rsidR="00D873F4" w:rsidRPr="00233251" w:rsidRDefault="00D873F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873F4" w:rsidRPr="00233251" w:rsidRDefault="00D873F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873F4" w:rsidRPr="00233251" w:rsidRDefault="00D873F4" w:rsidP="00A502AA">
                            <w:pPr>
                              <w:rPr>
                                <w:rFonts w:cs="Segoe UI"/>
                                <w:sz w:val="16"/>
                                <w:szCs w:val="18"/>
                              </w:rPr>
                            </w:pPr>
                            <w:r w:rsidRPr="00233251">
                              <w:rPr>
                                <w:rFonts w:eastAsia="Cambria" w:cs="Segoe UI"/>
                                <w:sz w:val="16"/>
                                <w:szCs w:val="18"/>
                              </w:rPr>
                              <w:t>(Dictionary)</w:t>
                            </w:r>
                          </w:p>
                          <w:p w14:paraId="3D3BF938" w14:textId="77777777" w:rsidR="00D873F4" w:rsidRPr="00233251" w:rsidRDefault="00D873F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873F4" w:rsidRPr="00233251" w:rsidRDefault="00D873F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873F4" w:rsidRPr="00233251" w:rsidRDefault="00D873F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873F4" w:rsidRPr="00233251" w:rsidRDefault="00D873F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873F4" w:rsidRPr="00233251" w:rsidRDefault="00D873F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873F4" w:rsidRPr="00233251" w:rsidRDefault="00D873F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873F4" w:rsidRPr="00233251" w:rsidRDefault="00D873F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873F4" w:rsidRPr="00233251" w:rsidRDefault="00D873F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873F4" w:rsidRPr="00233251" w:rsidRDefault="00D873F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873F4" w:rsidRPr="00233251" w:rsidRDefault="00D873F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873F4" w:rsidRDefault="00D873F4" w:rsidP="00A502AA">
                            <w:pPr>
                              <w:rPr>
                                <w:rFonts w:eastAsia="Cambria" w:cs="Segoe UI"/>
                                <w:sz w:val="16"/>
                                <w:szCs w:val="16"/>
                              </w:rPr>
                            </w:pPr>
                            <w:r w:rsidRPr="00233251">
                              <w:rPr>
                                <w:rFonts w:eastAsia="Cambria" w:cs="Segoe UI"/>
                                <w:sz w:val="16"/>
                                <w:szCs w:val="16"/>
                              </w:rPr>
                              <w:t>(Dictionary)</w:t>
                            </w:r>
                          </w:p>
                          <w:p w14:paraId="7F149317" w14:textId="77777777" w:rsidR="00D873F4" w:rsidRPr="00D1015C" w:rsidRDefault="00D873F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_x0000_s1032" inset="2.88pt,2.88pt,2.88pt,2.88pt">
                  <w:txbxContent>
                    <w:p w14:paraId="5850BA68" w14:textId="77777777" w:rsidR="00D873F4" w:rsidRPr="00233251" w:rsidRDefault="00D873F4"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873F4" w:rsidRPr="00233251" w:rsidRDefault="00D873F4"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873F4" w:rsidRPr="00233251" w:rsidRDefault="00D873F4"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873F4" w:rsidRPr="00233251" w:rsidRDefault="00D873F4"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873F4" w:rsidRPr="00233251" w:rsidRDefault="00D873F4"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873F4" w:rsidRPr="00233251" w:rsidRDefault="00D873F4"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873F4" w:rsidRPr="00233251" w:rsidRDefault="00D873F4"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7C11D2B0"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873F4" w:rsidRPr="00233251" w:rsidRDefault="00D873F4"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873F4" w:rsidRPr="00233251" w:rsidRDefault="00D873F4"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873F4" w:rsidRPr="00233251" w:rsidRDefault="00D873F4"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873F4" w:rsidRPr="00233251" w:rsidRDefault="00D873F4"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873F4" w:rsidRPr="00233251" w:rsidRDefault="00D873F4"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873F4" w:rsidRPr="00233251" w:rsidRDefault="00D873F4"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873F4" w:rsidRPr="00233251" w:rsidRDefault="00D873F4" w:rsidP="00A502AA">
                      <w:pPr>
                        <w:rPr>
                          <w:rFonts w:cs="Segoe UI"/>
                          <w:sz w:val="16"/>
                          <w:szCs w:val="16"/>
                        </w:rPr>
                      </w:pPr>
                    </w:p>
                    <w:p w14:paraId="698297B5" w14:textId="77777777" w:rsidR="00D873F4" w:rsidRPr="00233251" w:rsidRDefault="00D873F4"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873F4" w:rsidRPr="00233251" w:rsidRDefault="00D873F4"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873F4" w:rsidRPr="00233251" w:rsidRDefault="00D873F4" w:rsidP="00A502AA">
                      <w:pPr>
                        <w:rPr>
                          <w:rFonts w:eastAsia="Cambria" w:cs="Segoe UI"/>
                          <w:sz w:val="16"/>
                          <w:szCs w:val="16"/>
                        </w:rPr>
                      </w:pPr>
                      <w:r w:rsidRPr="00233251">
                        <w:rPr>
                          <w:rFonts w:eastAsia="Cambria" w:cs="Segoe UI"/>
                          <w:sz w:val="16"/>
                          <w:szCs w:val="16"/>
                        </w:rPr>
                        <w:t>(Dictionary)</w:t>
                      </w:r>
                    </w:p>
                    <w:p w14:paraId="217F4317" w14:textId="77777777" w:rsidR="00D873F4" w:rsidRPr="00233251" w:rsidRDefault="00D873F4"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873F4" w:rsidRPr="00233251" w:rsidRDefault="00D873F4"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873F4" w:rsidRPr="00233251" w:rsidRDefault="00D873F4"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873F4" w:rsidRPr="00233251" w:rsidRDefault="00D873F4"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873F4" w:rsidRPr="00233251" w:rsidRDefault="00D873F4"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873F4" w:rsidRPr="00233251" w:rsidRDefault="00D873F4"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873F4" w:rsidRPr="00233251" w:rsidRDefault="00D873F4"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873F4" w:rsidRPr="00233251" w:rsidRDefault="00D873F4"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873F4" w:rsidRPr="00233251" w:rsidRDefault="00D873F4"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873F4" w:rsidRPr="00233251" w:rsidRDefault="00D873F4"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873F4" w:rsidRPr="00233251" w:rsidRDefault="00D873F4"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873F4" w:rsidRPr="00233251" w:rsidRDefault="00D873F4"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873F4" w:rsidRPr="00233251" w:rsidRDefault="00D873F4" w:rsidP="00A502AA">
                      <w:pPr>
                        <w:rPr>
                          <w:rFonts w:eastAsia="Cambria" w:cs="Segoe UI"/>
                          <w:sz w:val="16"/>
                          <w:szCs w:val="16"/>
                        </w:rPr>
                      </w:pPr>
                    </w:p>
                    <w:p w14:paraId="166D52AA" w14:textId="77777777" w:rsidR="00D873F4" w:rsidRPr="00233251" w:rsidRDefault="00D873F4"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873F4" w:rsidRPr="00233251" w:rsidRDefault="00D873F4"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873F4" w:rsidRPr="00233251" w:rsidRDefault="00D873F4" w:rsidP="00A502AA">
                      <w:pPr>
                        <w:rPr>
                          <w:rFonts w:cs="Segoe UI"/>
                          <w:sz w:val="16"/>
                          <w:szCs w:val="18"/>
                        </w:rPr>
                      </w:pPr>
                      <w:r w:rsidRPr="00233251">
                        <w:rPr>
                          <w:rFonts w:eastAsia="Cambria" w:cs="Segoe UI"/>
                          <w:sz w:val="16"/>
                          <w:szCs w:val="18"/>
                        </w:rPr>
                        <w:t>(Dictionary)</w:t>
                      </w:r>
                    </w:p>
                    <w:p w14:paraId="3D3BF938" w14:textId="77777777" w:rsidR="00D873F4" w:rsidRPr="00233251" w:rsidRDefault="00D873F4"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873F4" w:rsidRPr="00233251" w:rsidRDefault="00D873F4"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873F4" w:rsidRPr="00233251" w:rsidRDefault="00D873F4"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873F4" w:rsidRPr="00233251" w:rsidRDefault="00D873F4"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873F4" w:rsidRPr="00233251" w:rsidRDefault="00D873F4"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873F4" w:rsidRPr="00233251" w:rsidRDefault="00D873F4"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873F4" w:rsidRPr="00233251" w:rsidRDefault="00D873F4"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873F4" w:rsidRPr="00233251" w:rsidRDefault="00D873F4"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873F4" w:rsidRPr="00233251" w:rsidRDefault="00D873F4"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873F4" w:rsidRPr="00233251" w:rsidRDefault="00D873F4"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873F4" w:rsidRPr="00233251" w:rsidRDefault="00D873F4"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873F4" w:rsidRPr="00233251" w:rsidRDefault="00D873F4"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873F4" w:rsidRDefault="00D873F4" w:rsidP="00A502AA">
                      <w:pPr>
                        <w:rPr>
                          <w:rFonts w:eastAsia="Cambria" w:cs="Segoe UI"/>
                          <w:sz w:val="16"/>
                          <w:szCs w:val="16"/>
                        </w:rPr>
                      </w:pPr>
                      <w:r w:rsidRPr="00233251">
                        <w:rPr>
                          <w:rFonts w:eastAsia="Cambria" w:cs="Segoe UI"/>
                          <w:sz w:val="16"/>
                          <w:szCs w:val="16"/>
                        </w:rPr>
                        <w:t>(Dictionary)</w:t>
                      </w:r>
                    </w:p>
                    <w:p w14:paraId="7F149317" w14:textId="77777777" w:rsidR="00D873F4" w:rsidRPr="00D1015C" w:rsidRDefault="00D873F4"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873F4" w:rsidRPr="000E4A7C" w:rsidRDefault="00D873F4"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873F4" w:rsidRPr="000E4A7C" w:rsidRDefault="00D873F4"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873F4" w:rsidRPr="00BE4E30" w:rsidRDefault="00D873F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873F4" w:rsidRDefault="00D873F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873F4" w:rsidRPr="00C372C5" w:rsidRDefault="00D873F4" w:rsidP="00A502AA">
                            <w:pPr>
                              <w:rPr>
                                <w:rFonts w:eastAsia="Cambria" w:cs="Segoe UI"/>
                                <w:sz w:val="16"/>
                                <w:szCs w:val="16"/>
                              </w:rPr>
                            </w:pPr>
                            <w:r w:rsidRPr="00724C99">
                              <w:rPr>
                                <w:rFonts w:cs="Segoe UI"/>
                                <w:sz w:val="16"/>
                                <w:szCs w:val="16"/>
                              </w:rPr>
                              <w:t>(Dictionary)</w:t>
                            </w:r>
                          </w:p>
                          <w:p w14:paraId="3BC08FC6"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873F4" w:rsidRDefault="00D873F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873F4" w:rsidRPr="008A611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873F4" w:rsidRPr="00C372C5" w:rsidRDefault="00D873F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873F4" w:rsidRPr="00C372C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873F4" w:rsidRDefault="00D873F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873F4" w:rsidRPr="00C372C5" w:rsidRDefault="00D873F4" w:rsidP="00A502AA">
                            <w:pPr>
                              <w:rPr>
                                <w:rFonts w:eastAsia="Cambria" w:cs="Segoe UI"/>
                                <w:sz w:val="16"/>
                                <w:szCs w:val="16"/>
                              </w:rPr>
                            </w:pPr>
                            <w:r w:rsidRPr="00C372C5">
                              <w:rPr>
                                <w:rFonts w:eastAsia="Cambria" w:cs="Segoe UI"/>
                                <w:sz w:val="16"/>
                                <w:szCs w:val="16"/>
                              </w:rPr>
                              <w:t>(Dictionary)</w:t>
                            </w:r>
                          </w:p>
                          <w:p w14:paraId="5F04DE12" w14:textId="77777777" w:rsidR="00D873F4" w:rsidRPr="008A6115" w:rsidRDefault="00D873F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873F4" w:rsidRPr="00BE376A" w:rsidRDefault="00D873F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873F4" w:rsidRPr="00BE376A"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873F4" w:rsidRPr="00EF2C50" w:rsidRDefault="00D873F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873F4" w:rsidRPr="00EF2C50" w:rsidRDefault="00D873F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873F4" w:rsidRPr="00EF2C50" w:rsidRDefault="00D873F4" w:rsidP="00A502AA">
                            <w:pPr>
                              <w:rPr>
                                <w:rFonts w:cs="Segoe UI"/>
                                <w:sz w:val="16"/>
                                <w:szCs w:val="16"/>
                              </w:rPr>
                            </w:pPr>
                            <w:r w:rsidRPr="00EF2C50">
                              <w:rPr>
                                <w:rFonts w:cs="Segoe UI"/>
                                <w:sz w:val="16"/>
                                <w:szCs w:val="16"/>
                              </w:rPr>
                              <w:t xml:space="preserve">1) The time a property remains on the market. 2) </w:t>
                            </w:r>
                          </w:p>
                          <w:p w14:paraId="439DEE1F" w14:textId="77777777" w:rsidR="00D873F4" w:rsidRPr="00BE376A" w:rsidRDefault="00D873F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873F4" w:rsidRPr="008A6115"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873F4" w:rsidRDefault="00D873F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873F4" w:rsidRDefault="00D873F4" w:rsidP="00A502AA">
                            <w:pPr>
                              <w:rPr>
                                <w:rFonts w:eastAsia="Cambria" w:cs="Segoe UI"/>
                                <w:sz w:val="16"/>
                                <w:szCs w:val="16"/>
                              </w:rPr>
                            </w:pPr>
                          </w:p>
                          <w:p w14:paraId="24CC1EDC" w14:textId="77777777" w:rsidR="00D873F4" w:rsidRPr="00BE376A" w:rsidRDefault="00D873F4" w:rsidP="00A502AA">
                            <w:pPr>
                              <w:rPr>
                                <w:rFonts w:eastAsia="Cambria" w:cs="Segoe UI"/>
                                <w:sz w:val="16"/>
                                <w:szCs w:val="16"/>
                              </w:rPr>
                            </w:pPr>
                          </w:p>
                          <w:p w14:paraId="45C8B6C9"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873F4" w:rsidRPr="00850220" w:rsidRDefault="00D873F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873F4" w:rsidRPr="00BE376A" w:rsidRDefault="00D873F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873F4" w:rsidRPr="00BE376A" w:rsidRDefault="00D873F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873F4" w:rsidRPr="00BE376A" w:rsidRDefault="00D873F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873F4" w:rsidRPr="00456D01" w:rsidRDefault="00D873F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873F4" w:rsidRPr="00BE376A" w:rsidRDefault="00D873F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873F4" w:rsidRDefault="00D873F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873F4" w:rsidRPr="00BE376A" w:rsidRDefault="00D873F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873F4" w:rsidRPr="008E3770" w:rsidRDefault="00D873F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873F4" w:rsidRDefault="00D873F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873F4" w:rsidRPr="00BE376A" w:rsidRDefault="00D873F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873F4" w:rsidRPr="00BE376A" w:rsidRDefault="00D873F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873F4" w:rsidRDefault="00D873F4" w:rsidP="00A502AA">
                            <w:pPr>
                              <w:rPr>
                                <w:rFonts w:cs="Segoe UI"/>
                                <w:sz w:val="16"/>
                                <w:szCs w:val="16"/>
                              </w:rPr>
                            </w:pPr>
                            <w:r>
                              <w:rPr>
                                <w:rFonts w:cs="Segoe UI"/>
                                <w:sz w:val="16"/>
                                <w:szCs w:val="16"/>
                              </w:rPr>
                              <w:t>1) A condition which is presumed to be true, but is known to be false. (SVP / Dictionary)</w:t>
                            </w:r>
                          </w:p>
                          <w:p w14:paraId="6BAA87B3" w14:textId="77777777" w:rsidR="00D873F4" w:rsidRPr="00724C99" w:rsidRDefault="00D873F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873F4" w:rsidRPr="002B4427" w:rsidRDefault="00D873F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873F4" w:rsidRPr="002B4427" w:rsidRDefault="00D873F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873F4" w:rsidRDefault="00D873F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873F4" w:rsidRDefault="00D873F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873F4" w:rsidRPr="00EF2C50" w:rsidRDefault="00D873F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873F4" w:rsidRDefault="00D873F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873F4" w:rsidRDefault="00D873F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873F4" w:rsidRDefault="00D873F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873F4" w:rsidRDefault="00D873F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873F4" w:rsidRPr="00B6722A" w:rsidRDefault="00D873F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873F4" w:rsidRPr="008A6115" w:rsidRDefault="00D873F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873F4" w:rsidRDefault="00D873F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873F4" w:rsidRDefault="00D873F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873F4" w:rsidRPr="0065673A" w:rsidRDefault="00D873F4"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873F4" w:rsidRPr="00BE4E30" w:rsidRDefault="00D873F4"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873F4" w:rsidRPr="00D1015C" w:rsidRDefault="00D873F4"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873F4" w:rsidRDefault="00D873F4"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873F4" w:rsidRPr="00C372C5" w:rsidRDefault="00D873F4" w:rsidP="00A502AA">
                      <w:pPr>
                        <w:rPr>
                          <w:rFonts w:eastAsia="Cambria" w:cs="Segoe UI"/>
                          <w:sz w:val="16"/>
                          <w:szCs w:val="16"/>
                        </w:rPr>
                      </w:pPr>
                      <w:r w:rsidRPr="00724C99">
                        <w:rPr>
                          <w:rFonts w:cs="Segoe UI"/>
                          <w:sz w:val="16"/>
                          <w:szCs w:val="16"/>
                        </w:rPr>
                        <w:t>(Dictionary)</w:t>
                      </w:r>
                    </w:p>
                    <w:p w14:paraId="3BC08FC6"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873F4" w:rsidRDefault="00D873F4"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873F4" w:rsidRPr="008A611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873F4" w:rsidRPr="00C372C5" w:rsidRDefault="00D873F4"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873F4" w:rsidRPr="00C372C5" w:rsidRDefault="00D873F4"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873F4" w:rsidRDefault="00D873F4"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873F4" w:rsidRPr="00C372C5" w:rsidRDefault="00D873F4" w:rsidP="00A502AA">
                      <w:pPr>
                        <w:rPr>
                          <w:rFonts w:eastAsia="Cambria" w:cs="Segoe UI"/>
                          <w:sz w:val="16"/>
                          <w:szCs w:val="16"/>
                        </w:rPr>
                      </w:pPr>
                      <w:r w:rsidRPr="00C372C5">
                        <w:rPr>
                          <w:rFonts w:eastAsia="Cambria" w:cs="Segoe UI"/>
                          <w:sz w:val="16"/>
                          <w:szCs w:val="16"/>
                        </w:rPr>
                        <w:t>(Dictionary)</w:t>
                      </w:r>
                    </w:p>
                    <w:p w14:paraId="5F04DE12" w14:textId="77777777" w:rsidR="00D873F4" w:rsidRPr="008A6115" w:rsidRDefault="00D873F4"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873F4" w:rsidRPr="00BE376A" w:rsidRDefault="00D873F4"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873F4" w:rsidRPr="00BE376A"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873F4" w:rsidRPr="00EF2C50" w:rsidRDefault="00D873F4"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873F4" w:rsidRPr="00EF2C50" w:rsidRDefault="00D873F4"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873F4" w:rsidRPr="00EF2C50" w:rsidRDefault="00D873F4" w:rsidP="00A502AA">
                      <w:pPr>
                        <w:rPr>
                          <w:rFonts w:cs="Segoe UI"/>
                          <w:sz w:val="16"/>
                          <w:szCs w:val="16"/>
                        </w:rPr>
                      </w:pPr>
                      <w:r w:rsidRPr="00EF2C50">
                        <w:rPr>
                          <w:rFonts w:cs="Segoe UI"/>
                          <w:sz w:val="16"/>
                          <w:szCs w:val="16"/>
                        </w:rPr>
                        <w:t xml:space="preserve">1) The time a property remains on the market. 2) </w:t>
                      </w:r>
                    </w:p>
                    <w:p w14:paraId="439DEE1F" w14:textId="77777777" w:rsidR="00D873F4" w:rsidRPr="00BE376A" w:rsidRDefault="00D873F4"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873F4" w:rsidRPr="008A6115" w:rsidRDefault="00D873F4"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873F4" w:rsidRDefault="00D873F4"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873F4" w:rsidRDefault="00D873F4" w:rsidP="00A502AA">
                      <w:pPr>
                        <w:rPr>
                          <w:rFonts w:eastAsia="Cambria" w:cs="Segoe UI"/>
                          <w:sz w:val="16"/>
                          <w:szCs w:val="16"/>
                        </w:rPr>
                      </w:pPr>
                    </w:p>
                    <w:p w14:paraId="24CC1EDC" w14:textId="77777777" w:rsidR="00D873F4" w:rsidRPr="00BE376A" w:rsidRDefault="00D873F4" w:rsidP="00A502AA">
                      <w:pPr>
                        <w:rPr>
                          <w:rFonts w:eastAsia="Cambria" w:cs="Segoe UI"/>
                          <w:sz w:val="16"/>
                          <w:szCs w:val="16"/>
                        </w:rPr>
                      </w:pPr>
                    </w:p>
                    <w:p w14:paraId="45C8B6C9"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873F4" w:rsidRPr="00850220" w:rsidRDefault="00D873F4"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873F4" w:rsidRPr="00BE376A" w:rsidRDefault="00D873F4"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873F4" w:rsidRPr="00BE376A" w:rsidRDefault="00D873F4"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873F4" w:rsidRPr="00BE376A" w:rsidRDefault="00D873F4"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873F4" w:rsidRPr="00456D01" w:rsidRDefault="00D873F4"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873F4" w:rsidRPr="00456D01" w:rsidRDefault="00D873F4"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873F4" w:rsidRPr="00BE376A" w:rsidRDefault="00D873F4"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873F4" w:rsidRDefault="00D873F4"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873F4" w:rsidRPr="00BE376A" w:rsidRDefault="00D873F4"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873F4" w:rsidRPr="008E3770" w:rsidRDefault="00D873F4"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873F4" w:rsidRDefault="00D873F4"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873F4" w:rsidRPr="00BE376A" w:rsidRDefault="00D873F4"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873F4" w:rsidRPr="00BE376A" w:rsidRDefault="00D873F4"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873F4" w:rsidRPr="00BE376A" w:rsidRDefault="00D873F4"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873F4" w:rsidRDefault="00D873F4" w:rsidP="00A502AA">
                      <w:pPr>
                        <w:rPr>
                          <w:rFonts w:cs="Segoe UI"/>
                          <w:sz w:val="16"/>
                          <w:szCs w:val="16"/>
                        </w:rPr>
                      </w:pPr>
                      <w:r>
                        <w:rPr>
                          <w:rFonts w:cs="Segoe UI"/>
                          <w:sz w:val="16"/>
                          <w:szCs w:val="16"/>
                        </w:rPr>
                        <w:t>1) A condition which is presumed to be true, but is known to be false. (SVP / Dictionary)</w:t>
                      </w:r>
                    </w:p>
                    <w:p w14:paraId="6BAA87B3" w14:textId="77777777" w:rsidR="00D873F4" w:rsidRPr="00724C99" w:rsidRDefault="00D873F4"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873F4" w:rsidRPr="002B4427" w:rsidRDefault="00D873F4"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873F4" w:rsidRPr="002B4427" w:rsidRDefault="00D873F4"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873F4" w:rsidRDefault="00D873F4"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873F4" w:rsidRDefault="00D873F4"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873F4" w:rsidRPr="00EF2C50" w:rsidRDefault="00D873F4"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873F4" w:rsidRDefault="00D873F4"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873F4" w:rsidRPr="002B4427" w:rsidRDefault="00D873F4"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873F4" w:rsidRDefault="00D873F4"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873F4" w:rsidRDefault="00D873F4"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873F4" w:rsidRDefault="00D873F4"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873F4" w:rsidRPr="00B6722A" w:rsidRDefault="00D873F4"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873F4" w:rsidRPr="008A6115" w:rsidRDefault="00D873F4"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873F4" w:rsidRDefault="00D873F4"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873F4" w:rsidRDefault="00D873F4"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873F4" w:rsidRPr="0065673A" w:rsidRDefault="00D873F4"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873F4" w:rsidRPr="008A6115" w:rsidRDefault="00D873F4"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873F4" w:rsidRPr="008A6115" w:rsidRDefault="00D873F4"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873F4" w:rsidRDefault="00D873F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873F4" w:rsidRPr="0065673A" w:rsidRDefault="00D873F4" w:rsidP="00A502AA">
                            <w:pPr>
                              <w:rPr>
                                <w:rFonts w:eastAsia="Cambria" w:cs="Segoe UI"/>
                                <w:sz w:val="16"/>
                                <w:szCs w:val="16"/>
                              </w:rPr>
                            </w:pPr>
                            <w:r w:rsidRPr="0065673A">
                              <w:rPr>
                                <w:rFonts w:eastAsia="Cambria" w:cs="Segoe UI"/>
                                <w:sz w:val="16"/>
                                <w:szCs w:val="16"/>
                              </w:rPr>
                              <w:t>(Dictionary)</w:t>
                            </w:r>
                          </w:p>
                          <w:p w14:paraId="54BAC5AF"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873F4" w:rsidRPr="0065673A" w:rsidRDefault="00D873F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873F4" w:rsidRPr="008A6115"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873F4" w:rsidRDefault="00D873F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873F4" w:rsidRDefault="00D873F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873F4" w:rsidRDefault="00D873F4" w:rsidP="00A502AA">
                            <w:pPr>
                              <w:rPr>
                                <w:rFonts w:eastAsia="Cambria" w:cs="Segoe UI"/>
                                <w:sz w:val="16"/>
                                <w:szCs w:val="16"/>
                              </w:rPr>
                            </w:pPr>
                            <w:r w:rsidRPr="00002CEC">
                              <w:rPr>
                                <w:rFonts w:eastAsia="Cambria" w:cs="Segoe UI"/>
                                <w:sz w:val="16"/>
                                <w:szCs w:val="16"/>
                              </w:rPr>
                              <w:t>(Dictionary)</w:t>
                            </w:r>
                          </w:p>
                          <w:p w14:paraId="067BE04E"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873F4" w:rsidRPr="00BE4E30" w:rsidRDefault="00D873F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873F4" w:rsidRDefault="00D873F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873F4" w:rsidRPr="00A741EB" w:rsidRDefault="00D873F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873F4" w:rsidRPr="00A741EB" w:rsidRDefault="00D873F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873F4" w:rsidRDefault="00D873F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873F4" w:rsidRDefault="00D873F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8217" cy="204325"/>
                                          </a:xfrm>
                                          <a:prstGeom prst="rect">
                                            <a:avLst/>
                                          </a:prstGeom>
                                        </pic:spPr>
                                      </pic:pic>
                                    </a:graphicData>
                                  </a:graphic>
                                </wp:inline>
                              </w:drawing>
                            </w:r>
                          </w:p>
                          <w:p w14:paraId="5DBAEDF3" w14:textId="77777777" w:rsidR="00D873F4" w:rsidRPr="008A6115" w:rsidRDefault="00D873F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873F4" w:rsidRPr="00B6722A" w:rsidRDefault="00D873F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873F4" w:rsidRDefault="00D873F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873F4" w:rsidRPr="004960D6" w:rsidRDefault="00D873F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873F4" w:rsidRPr="00BE4E30" w:rsidRDefault="00D873F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873F4" w:rsidRPr="004960D6" w:rsidRDefault="00D873F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873F4" w:rsidRPr="00BE4E30" w:rsidRDefault="00D873F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873F4" w:rsidRPr="00BE4E30" w:rsidRDefault="00D873F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873F4" w:rsidRDefault="00D873F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873F4" w:rsidRDefault="00D873F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873F4" w:rsidRPr="009208A9" w:rsidRDefault="00D873F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873F4" w:rsidRDefault="00D873F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873F4" w:rsidRPr="000F5162" w:rsidRDefault="00D873F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873F4" w:rsidRPr="008A6115" w:rsidRDefault="00D873F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873F4" w:rsidRDefault="00D873F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873F4" w:rsidRPr="008A6115" w:rsidRDefault="00D873F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873F4" w:rsidRPr="000F5162" w:rsidRDefault="00D873F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873F4" w:rsidRPr="000F5162" w:rsidRDefault="00D873F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873F4" w:rsidRDefault="00D873F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873F4" w:rsidRPr="008E3770" w:rsidRDefault="00D873F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873F4" w:rsidRDefault="00D873F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873F4" w:rsidRDefault="00D873F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873F4" w:rsidRDefault="00D873F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873F4" w:rsidRPr="008A6115" w:rsidRDefault="00D873F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873F4" w:rsidRPr="000F5162" w:rsidRDefault="00D873F4"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873F4" w:rsidRDefault="00D873F4"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873F4" w:rsidRPr="0065673A" w:rsidRDefault="00D873F4" w:rsidP="00A502AA">
                      <w:pPr>
                        <w:rPr>
                          <w:rFonts w:eastAsia="Cambria" w:cs="Segoe UI"/>
                          <w:sz w:val="16"/>
                          <w:szCs w:val="16"/>
                        </w:rPr>
                      </w:pPr>
                      <w:r w:rsidRPr="0065673A">
                        <w:rPr>
                          <w:rFonts w:eastAsia="Cambria" w:cs="Segoe UI"/>
                          <w:sz w:val="16"/>
                          <w:szCs w:val="16"/>
                        </w:rPr>
                        <w:t>(Dictionary)</w:t>
                      </w:r>
                    </w:p>
                    <w:p w14:paraId="54BAC5AF" w14:textId="77777777" w:rsidR="00D873F4" w:rsidRPr="0065673A"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873F4" w:rsidRPr="0065673A" w:rsidRDefault="00D873F4"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873F4" w:rsidRPr="008A6115" w:rsidRDefault="00D873F4"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873F4" w:rsidRDefault="00D873F4"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873F4" w:rsidRDefault="00D873F4"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873F4" w:rsidRDefault="00D873F4" w:rsidP="00A502AA">
                      <w:pPr>
                        <w:rPr>
                          <w:rFonts w:eastAsia="Cambria" w:cs="Segoe UI"/>
                          <w:sz w:val="16"/>
                          <w:szCs w:val="16"/>
                        </w:rPr>
                      </w:pPr>
                      <w:r w:rsidRPr="00002CEC">
                        <w:rPr>
                          <w:rFonts w:eastAsia="Cambria" w:cs="Segoe UI"/>
                          <w:sz w:val="16"/>
                          <w:szCs w:val="16"/>
                        </w:rPr>
                        <w:t>(Dictionary)</w:t>
                      </w:r>
                    </w:p>
                    <w:p w14:paraId="067BE04E"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873F4" w:rsidRPr="00BE4E30" w:rsidRDefault="00D873F4"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873F4" w:rsidRPr="00BE4E30" w:rsidRDefault="00D873F4"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873F4" w:rsidRDefault="00D873F4"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873F4" w:rsidRPr="00A741EB" w:rsidRDefault="00D873F4"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873F4" w:rsidRPr="00A741EB" w:rsidRDefault="00D873F4"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873F4" w:rsidRDefault="00D873F4"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873F4" w:rsidRDefault="00D873F4"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8217" cy="204325"/>
                                    </a:xfrm>
                                    <a:prstGeom prst="rect">
                                      <a:avLst/>
                                    </a:prstGeom>
                                  </pic:spPr>
                                </pic:pic>
                              </a:graphicData>
                            </a:graphic>
                          </wp:inline>
                        </w:drawing>
                      </w:r>
                    </w:p>
                    <w:p w14:paraId="5DBAEDF3" w14:textId="77777777" w:rsidR="00D873F4" w:rsidRPr="008A6115" w:rsidRDefault="00D873F4"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873F4" w:rsidRPr="00B6722A" w:rsidRDefault="00D873F4"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873F4" w:rsidRDefault="00D873F4"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873F4" w:rsidRPr="004960D6" w:rsidRDefault="00D873F4"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873F4" w:rsidRPr="00BE4E30" w:rsidRDefault="00D873F4"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873F4" w:rsidRPr="004960D6" w:rsidRDefault="00D873F4"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873F4" w:rsidRPr="00BE4E30" w:rsidRDefault="00D873F4"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873F4" w:rsidRPr="00BE4E30" w:rsidRDefault="00D873F4"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873F4" w:rsidRDefault="00D873F4"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873F4" w:rsidRPr="00BE4E30" w:rsidRDefault="00D873F4"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873F4" w:rsidRDefault="00D873F4"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873F4" w:rsidRPr="009208A9" w:rsidRDefault="00D873F4"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873F4" w:rsidRDefault="00D873F4"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873F4" w:rsidRPr="000F5162" w:rsidRDefault="00D873F4"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873F4" w:rsidRPr="008A6115" w:rsidRDefault="00D873F4"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873F4" w:rsidRDefault="00D873F4"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873F4" w:rsidRPr="008A6115" w:rsidRDefault="00D873F4"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873F4" w:rsidRPr="000F5162" w:rsidRDefault="00D873F4"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873F4" w:rsidRPr="000F5162" w:rsidRDefault="00D873F4"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873F4" w:rsidRPr="008A6115" w:rsidRDefault="00D873F4"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873F4" w:rsidRDefault="00D873F4"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873F4" w:rsidRPr="008E3770" w:rsidRDefault="00D873F4"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873F4" w:rsidRDefault="00D873F4"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873F4" w:rsidRDefault="00D873F4"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873F4" w:rsidRDefault="00D873F4"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873F4" w:rsidRPr="008A6115" w:rsidRDefault="00D873F4"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873F4" w:rsidRPr="000F5162" w:rsidRDefault="00D873F4"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873F4" w:rsidRPr="008A6115" w:rsidRDefault="00D873F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873F4" w:rsidRPr="008E3770" w:rsidRDefault="00D873F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873F4" w:rsidRDefault="00D873F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873F4" w:rsidRPr="008E3770" w:rsidRDefault="00D873F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873F4" w:rsidRPr="00EF2C50" w:rsidRDefault="00D873F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873F4" w:rsidRPr="00EF2C50"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873F4" w:rsidRDefault="00D873F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873F4" w:rsidRPr="000F5162" w:rsidRDefault="00D873F4" w:rsidP="00A502AA">
                            <w:pPr>
                              <w:rPr>
                                <w:rFonts w:cs="Segoe UI"/>
                                <w:sz w:val="16"/>
                                <w:szCs w:val="16"/>
                              </w:rPr>
                            </w:pPr>
                            <w:r w:rsidRPr="000F5162">
                              <w:rPr>
                                <w:rFonts w:eastAsia="Cambria" w:cs="Segoe UI"/>
                                <w:sz w:val="16"/>
                                <w:szCs w:val="16"/>
                              </w:rPr>
                              <w:t>(Dictionary)</w:t>
                            </w:r>
                          </w:p>
                          <w:p w14:paraId="047F3455" w14:textId="77777777" w:rsidR="00D873F4" w:rsidRPr="008A6115" w:rsidRDefault="00D873F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873F4" w:rsidRPr="000F5162" w:rsidRDefault="00D873F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873F4" w:rsidRPr="000F5162" w:rsidRDefault="00D873F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873F4" w:rsidRDefault="00D873F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873F4" w:rsidRDefault="00D873F4" w:rsidP="00A502AA">
                            <w:pPr>
                              <w:keepNext/>
                              <w:keepLines/>
                              <w:spacing w:line="252" w:lineRule="auto"/>
                              <w:outlineLvl w:val="3"/>
                              <w:rPr>
                                <w:rFonts w:eastAsia="Cambria" w:cs="Segoe UI"/>
                                <w:sz w:val="16"/>
                                <w:szCs w:val="16"/>
                              </w:rPr>
                            </w:pPr>
                          </w:p>
                          <w:p w14:paraId="539F8A9A" w14:textId="77777777" w:rsidR="00D873F4" w:rsidRDefault="00D873F4" w:rsidP="00A502AA">
                            <w:pPr>
                              <w:keepNext/>
                              <w:keepLines/>
                              <w:spacing w:line="252" w:lineRule="auto"/>
                              <w:outlineLvl w:val="3"/>
                              <w:rPr>
                                <w:rFonts w:cs="Segoe UI"/>
                                <w:sz w:val="16"/>
                                <w:szCs w:val="16"/>
                              </w:rPr>
                            </w:pPr>
                          </w:p>
                          <w:p w14:paraId="2A95122F" w14:textId="77777777" w:rsidR="00D873F4" w:rsidRPr="008A6115" w:rsidRDefault="00D873F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873F4" w:rsidRPr="00BE4E30" w:rsidRDefault="00D873F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873F4" w:rsidRPr="000F5162" w:rsidRDefault="00D873F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873F4" w:rsidRPr="00EF2C50" w:rsidRDefault="00D873F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873F4" w:rsidRPr="00EF2C50" w:rsidRDefault="00D873F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873F4" w:rsidRPr="00EF2C50" w:rsidRDefault="00D873F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873F4" w:rsidRPr="000F5162"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873F4" w:rsidRPr="000F5162" w:rsidRDefault="00D873F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873F4" w:rsidRPr="008A6115" w:rsidRDefault="00D873F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873F4" w:rsidRPr="00BE4E30" w:rsidRDefault="00D873F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873F4" w:rsidRPr="00BE4E30" w:rsidRDefault="00D873F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873F4" w:rsidRPr="00BE4E30" w:rsidRDefault="00D873F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873F4" w:rsidRPr="008E3770" w:rsidRDefault="00D873F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873F4" w:rsidRPr="008E3770" w:rsidRDefault="00D873F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873F4" w:rsidRPr="008E3770" w:rsidRDefault="00D873F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873F4" w:rsidRDefault="00D873F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873F4" w:rsidRPr="008E3770" w:rsidRDefault="00D873F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873F4" w:rsidRPr="008E3770" w:rsidRDefault="00D873F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873F4" w:rsidRPr="00BE4E30" w:rsidRDefault="00D873F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873F4" w:rsidRPr="008A6115" w:rsidRDefault="00D873F4"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873F4" w:rsidRPr="008E3770" w:rsidRDefault="00D873F4"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873F4" w:rsidRDefault="00D873F4"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873F4" w:rsidRPr="008E3770" w:rsidRDefault="00D873F4"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873F4" w:rsidRPr="00EF2C50" w:rsidRDefault="00D873F4"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873F4" w:rsidRPr="00EF2C50"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873F4" w:rsidRDefault="00D873F4"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873F4" w:rsidRPr="000F5162" w:rsidRDefault="00D873F4" w:rsidP="00A502AA">
                      <w:pPr>
                        <w:rPr>
                          <w:rFonts w:cs="Segoe UI"/>
                          <w:sz w:val="16"/>
                          <w:szCs w:val="16"/>
                        </w:rPr>
                      </w:pPr>
                      <w:r w:rsidRPr="000F5162">
                        <w:rPr>
                          <w:rFonts w:eastAsia="Cambria" w:cs="Segoe UI"/>
                          <w:sz w:val="16"/>
                          <w:szCs w:val="16"/>
                        </w:rPr>
                        <w:t>(Dictionary)</w:t>
                      </w:r>
                    </w:p>
                    <w:p w14:paraId="047F3455" w14:textId="77777777" w:rsidR="00D873F4" w:rsidRPr="008A6115" w:rsidRDefault="00D873F4"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873F4" w:rsidRPr="000F5162" w:rsidRDefault="00D873F4"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873F4" w:rsidRPr="000F5162" w:rsidRDefault="00D873F4"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873F4" w:rsidRPr="008A6115" w:rsidRDefault="00D873F4"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873F4" w:rsidRDefault="00D873F4"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873F4" w:rsidRDefault="00D873F4" w:rsidP="00A502AA">
                      <w:pPr>
                        <w:keepNext/>
                        <w:keepLines/>
                        <w:spacing w:line="252" w:lineRule="auto"/>
                        <w:outlineLvl w:val="3"/>
                        <w:rPr>
                          <w:rFonts w:eastAsia="Cambria" w:cs="Segoe UI"/>
                          <w:sz w:val="16"/>
                          <w:szCs w:val="16"/>
                        </w:rPr>
                      </w:pPr>
                    </w:p>
                    <w:p w14:paraId="539F8A9A" w14:textId="77777777" w:rsidR="00D873F4" w:rsidRDefault="00D873F4" w:rsidP="00A502AA">
                      <w:pPr>
                        <w:keepNext/>
                        <w:keepLines/>
                        <w:spacing w:line="252" w:lineRule="auto"/>
                        <w:outlineLvl w:val="3"/>
                        <w:rPr>
                          <w:rFonts w:cs="Segoe UI"/>
                          <w:sz w:val="16"/>
                          <w:szCs w:val="16"/>
                        </w:rPr>
                      </w:pPr>
                    </w:p>
                    <w:p w14:paraId="2A95122F" w14:textId="77777777" w:rsidR="00D873F4" w:rsidRPr="008A6115" w:rsidRDefault="00D873F4"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873F4" w:rsidRPr="00BE4E30" w:rsidRDefault="00D873F4"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873F4" w:rsidRPr="008A6115" w:rsidRDefault="00D873F4"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873F4" w:rsidRPr="000F5162" w:rsidRDefault="00D873F4"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873F4" w:rsidRPr="00EF2C50" w:rsidRDefault="00D873F4"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873F4" w:rsidRPr="00EF2C50" w:rsidRDefault="00D873F4"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873F4" w:rsidRPr="00EF2C50" w:rsidRDefault="00D873F4"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873F4" w:rsidRPr="000F5162" w:rsidRDefault="00D873F4"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873F4" w:rsidRPr="000F5162" w:rsidRDefault="00D873F4"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873F4" w:rsidRPr="008A6115" w:rsidRDefault="00D873F4"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873F4" w:rsidRPr="00BE4E30" w:rsidRDefault="00D873F4"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873F4" w:rsidRPr="008A6115" w:rsidRDefault="00D873F4"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873F4" w:rsidRPr="00BE4E30" w:rsidRDefault="00D873F4"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873F4" w:rsidRPr="008A6115"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873F4" w:rsidRPr="00BE4E30" w:rsidRDefault="00D873F4"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873F4" w:rsidRPr="004960D6" w:rsidRDefault="00D873F4"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873F4" w:rsidRPr="008E3770" w:rsidRDefault="00D873F4"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873F4" w:rsidRPr="008E3770" w:rsidRDefault="00D873F4"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873F4" w:rsidRPr="008E3770" w:rsidRDefault="00D873F4"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873F4" w:rsidRPr="008E3770" w:rsidRDefault="00D873F4"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873F4" w:rsidRPr="008E3770" w:rsidRDefault="00D873F4"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873F4" w:rsidRDefault="00D873F4"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873F4" w:rsidRPr="008E3770" w:rsidRDefault="00D873F4"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873F4" w:rsidRPr="008E3770" w:rsidRDefault="00D873F4"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873F4" w:rsidRPr="008E3770" w:rsidRDefault="00D873F4"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873F4" w:rsidRPr="00BE4E30" w:rsidRDefault="00D873F4"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7"/>
          <w:footerReference w:type="default" r:id="rId58"/>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9"/>
          <w:footerReference w:type="default" r:id="rId60"/>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6"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3"/>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64"/>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7"/>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8"/>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6"/>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1"/>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4"/>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7"/>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DE38C" w14:textId="77777777" w:rsidR="001E2E2A" w:rsidRDefault="001E2E2A">
      <w:r>
        <w:separator/>
      </w:r>
    </w:p>
  </w:endnote>
  <w:endnote w:type="continuationSeparator" w:id="0">
    <w:p w14:paraId="51F40F52" w14:textId="77777777" w:rsidR="001E2E2A" w:rsidRDefault="001E2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2631929" w:rsidR="00D873F4" w:rsidRPr="00EF4448" w:rsidRDefault="00D873F4"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3283C9C7" w:rsidR="00D873F4" w:rsidRPr="00EF4448" w:rsidRDefault="00D873F4"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4437D277" w:rsidR="00D873F4" w:rsidRPr="00F01ADE" w:rsidRDefault="00D873F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37A85003" w:rsidR="00D873F4" w:rsidRPr="00F01ADE" w:rsidRDefault="00D873F4"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755939AC" w:rsidR="00D873F4" w:rsidRPr="00F01ADE" w:rsidRDefault="00D873F4"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D892B" w14:textId="65BBEB25" w:rsidR="00D873F4" w:rsidRPr="00F01ADE" w:rsidRDefault="00D873F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077C6F39" w:rsidR="00D873F4" w:rsidRPr="00F01ADE" w:rsidRDefault="00D873F4"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B46D2A">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873F4" w:rsidRPr="001B72D7" w:rsidRDefault="00D873F4"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1EA91C30" w:rsidR="00D873F4" w:rsidRPr="008A6115" w:rsidRDefault="00D873F4"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B46D2A">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AB1623">
      <w:rPr>
        <w:rFonts w:cs="Segoe UI"/>
        <w:bCs/>
        <w:iCs/>
        <w:kern w:val="0"/>
        <w:sz w:val="20"/>
        <w:szCs w:val="18"/>
        <w:shd w:val="clear" w:color="auto" w:fill="FFFFFF"/>
      </w:rPr>
      <w:t>${</w:t>
    </w:r>
    <w:proofErr w:type="spellStart"/>
    <w:r w:rsidRPr="00AB1623">
      <w:rPr>
        <w:rFonts w:cs="Segoe UI"/>
        <w:bCs/>
        <w:iCs/>
        <w:kern w:val="0"/>
        <w:sz w:val="20"/>
        <w:szCs w:val="18"/>
        <w:shd w:val="clear" w:color="auto" w:fill="FFFFFF"/>
      </w:rPr>
      <w:t>reportname</w:t>
    </w:r>
    <w:proofErr w:type="spellEnd"/>
    <w:r w:rsidRPr="00AB1623">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3F918" w14:textId="77777777" w:rsidR="001E2E2A" w:rsidRDefault="001E2E2A">
      <w:r>
        <w:separator/>
      </w:r>
    </w:p>
  </w:footnote>
  <w:footnote w:type="continuationSeparator" w:id="0">
    <w:p w14:paraId="053DF9F1" w14:textId="77777777" w:rsidR="001E2E2A" w:rsidRDefault="001E2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873F4" w:rsidRDefault="00D873F4">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873F4" w:rsidRPr="00F2686D" w14:paraId="017D9D84" w14:textId="77777777" w:rsidTr="00B469FC">
      <w:trPr>
        <w:trHeight w:val="800"/>
      </w:trPr>
      <w:tc>
        <w:tcPr>
          <w:tcW w:w="4680" w:type="dxa"/>
        </w:tcPr>
        <w:p w14:paraId="0BCA207C" w14:textId="77777777" w:rsidR="00D873F4" w:rsidRDefault="00D873F4"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6CBBF7A"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873F4" w:rsidRPr="007C2145" w:rsidRDefault="00D873F4"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873F4" w:rsidRPr="006C283F" w14:paraId="336A7FFA" w14:textId="77777777" w:rsidTr="00E74213">
      <w:trPr>
        <w:trHeight w:val="800"/>
      </w:trPr>
      <w:tc>
        <w:tcPr>
          <w:tcW w:w="4752" w:type="dxa"/>
        </w:tcPr>
        <w:p w14:paraId="36E6B8C1" w14:textId="77777777" w:rsidR="00D873F4" w:rsidRDefault="00D873F4" w:rsidP="00492705">
          <w:pPr>
            <w:pStyle w:val="ValbridgeHeader"/>
            <w:spacing w:line="240" w:lineRule="auto"/>
            <w:jc w:val="left"/>
          </w:pPr>
          <w:r w:rsidRPr="006C283F">
            <w:rPr>
              <w:noProof/>
            </w:rPr>
            <w:drawing>
              <wp:inline distT="0" distB="0" distL="0" distR="0" wp14:anchorId="4A304843" wp14:editId="39511087">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4C4A8E84"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634A45F4" w14:textId="77777777" w:rsidR="00D873F4" w:rsidRPr="00883365" w:rsidRDefault="00D873F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7BC6799" w14:textId="77777777" w:rsidR="00D873F4" w:rsidRPr="007C2145" w:rsidRDefault="00D873F4"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873F4" w:rsidRPr="006C283F" w14:paraId="3C15000F" w14:textId="77777777" w:rsidTr="00E74213">
      <w:trPr>
        <w:trHeight w:val="800"/>
      </w:trPr>
      <w:tc>
        <w:tcPr>
          <w:tcW w:w="4752" w:type="dxa"/>
        </w:tcPr>
        <w:p w14:paraId="107F6076" w14:textId="77777777" w:rsidR="00D873F4" w:rsidRDefault="00D873F4"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4BD4537" w14:textId="77777777" w:rsidR="00D873F4" w:rsidRPr="00883365" w:rsidRDefault="00D873F4"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D873F4" w:rsidRPr="007C2145" w:rsidRDefault="00D873F4"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873F4" w:rsidRDefault="00D873F4"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F2686D" w14:paraId="30657CE2" w14:textId="77777777" w:rsidTr="00392AF1">
      <w:trPr>
        <w:trHeight w:val="800"/>
      </w:trPr>
      <w:tc>
        <w:tcPr>
          <w:tcW w:w="5762" w:type="dxa"/>
        </w:tcPr>
        <w:p w14:paraId="0D82A226" w14:textId="77777777" w:rsidR="00D873F4" w:rsidRDefault="00D873F4" w:rsidP="00492705">
          <w:pPr>
            <w:pStyle w:val="ValbridgeHeader"/>
            <w:spacing w:line="240" w:lineRule="auto"/>
            <w:jc w:val="left"/>
          </w:pPr>
        </w:p>
      </w:tc>
      <w:tc>
        <w:tcPr>
          <w:tcW w:w="4480" w:type="dxa"/>
          <w:vAlign w:val="center"/>
        </w:tcPr>
        <w:p w14:paraId="78F2D98C"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509B4B0" w14:textId="77777777" w:rsidR="00D873F4" w:rsidRPr="009208A9" w:rsidRDefault="00D873F4"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D873F4" w:rsidRPr="007C2145" w:rsidRDefault="00D873F4"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873F4" w:rsidRPr="00DA43AF" w14:paraId="369E8579" w14:textId="77777777" w:rsidTr="009B1511">
      <w:trPr>
        <w:trHeight w:val="800"/>
      </w:trPr>
      <w:tc>
        <w:tcPr>
          <w:tcW w:w="4932" w:type="dxa"/>
        </w:tcPr>
        <w:p w14:paraId="4C02E17B" w14:textId="77777777" w:rsidR="00D873F4" w:rsidRDefault="00D873F4"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67CA3A3"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D873F4" w:rsidRPr="00372019" w:rsidRDefault="00D873F4">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060506E8" w14:textId="77777777" w:rsidTr="00392AF1">
      <w:trPr>
        <w:trHeight w:val="800"/>
      </w:trPr>
      <w:tc>
        <w:tcPr>
          <w:tcW w:w="5762" w:type="dxa"/>
        </w:tcPr>
        <w:p w14:paraId="0DCDA5F3" w14:textId="77777777" w:rsidR="00D873F4" w:rsidRDefault="00D873F4" w:rsidP="008F7B49">
          <w:pPr>
            <w:pStyle w:val="ValbridgeHeader"/>
            <w:spacing w:line="240" w:lineRule="auto"/>
            <w:jc w:val="left"/>
          </w:pPr>
        </w:p>
      </w:tc>
      <w:tc>
        <w:tcPr>
          <w:tcW w:w="4480" w:type="dxa"/>
          <w:vAlign w:val="center"/>
        </w:tcPr>
        <w:p w14:paraId="256423A9"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0DB8CFB5"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873F4" w:rsidRPr="00372019" w:rsidRDefault="00D873F4">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873F4" w:rsidRPr="00DA43AF" w14:paraId="353A3F5F" w14:textId="77777777" w:rsidTr="009B1511">
      <w:trPr>
        <w:trHeight w:val="800"/>
      </w:trPr>
      <w:tc>
        <w:tcPr>
          <w:tcW w:w="4932" w:type="dxa"/>
        </w:tcPr>
        <w:p w14:paraId="68326E4E" w14:textId="77777777" w:rsidR="00D873F4" w:rsidRDefault="00D873F4"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897DE5C"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873F4" w:rsidRPr="00372019" w:rsidRDefault="00D873F4">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1AEAC21F" w14:textId="77777777" w:rsidTr="00392AF1">
      <w:trPr>
        <w:trHeight w:val="800"/>
      </w:trPr>
      <w:tc>
        <w:tcPr>
          <w:tcW w:w="5762" w:type="dxa"/>
        </w:tcPr>
        <w:p w14:paraId="6BEE7C61" w14:textId="21E0F426" w:rsidR="00D873F4" w:rsidRDefault="00D873F4" w:rsidP="008F7B49">
          <w:pPr>
            <w:pStyle w:val="ValbridgeHeader"/>
            <w:spacing w:line="240" w:lineRule="auto"/>
            <w:jc w:val="left"/>
          </w:pPr>
        </w:p>
      </w:tc>
      <w:tc>
        <w:tcPr>
          <w:tcW w:w="4480" w:type="dxa"/>
          <w:vAlign w:val="center"/>
        </w:tcPr>
        <w:p w14:paraId="2890B2BD"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CBEB320"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873F4" w:rsidRPr="00372019" w:rsidRDefault="00D873F4">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873F4" w:rsidRPr="00DA43AF" w14:paraId="34DEBEB1" w14:textId="77777777" w:rsidTr="00AB1623">
      <w:trPr>
        <w:trHeight w:val="800"/>
      </w:trPr>
      <w:tc>
        <w:tcPr>
          <w:tcW w:w="5762" w:type="dxa"/>
        </w:tcPr>
        <w:p w14:paraId="106249B0" w14:textId="77777777" w:rsidR="00D873F4" w:rsidRDefault="00D873F4"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873F4" w:rsidRPr="00F01ADE" w:rsidRDefault="00D873F4" w:rsidP="00AB003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2C362964" w14:textId="77777777" w:rsidR="00D873F4" w:rsidRPr="00DA43AF" w:rsidRDefault="00D873F4"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873F4" w:rsidRPr="00372019" w:rsidRDefault="00D873F4">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0A4077" w14:paraId="1141F788" w14:textId="77777777" w:rsidTr="00AB003C">
      <w:trPr>
        <w:trHeight w:val="800"/>
      </w:trPr>
      <w:tc>
        <w:tcPr>
          <w:tcW w:w="5490" w:type="dxa"/>
        </w:tcPr>
        <w:p w14:paraId="2F14BA2C" w14:textId="77777777" w:rsidR="00D873F4" w:rsidRDefault="00D873F4"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873F4" w:rsidRPr="000A4077" w:rsidRDefault="00D873F4" w:rsidP="00070A1B">
          <w:pPr>
            <w:pStyle w:val="ValbridgeHeader"/>
            <w:spacing w:before="120" w:line="240" w:lineRule="auto"/>
            <w:rPr>
              <w:rFonts w:asciiTheme="minorHAnsi" w:hAnsiTheme="minorHAnsi"/>
              <w:noProof/>
              <w:color w:val="auto"/>
              <w:sz w:val="20"/>
            </w:rPr>
          </w:pPr>
          <w:r w:rsidRPr="000A4077">
            <w:rPr>
              <w:rFonts w:asciiTheme="minorHAnsi" w:hAnsiTheme="minorHAnsi"/>
              <w:noProof/>
              <w:color w:val="auto"/>
              <w:sz w:val="20"/>
            </w:rPr>
            <w:t>${cappropname}</w:t>
          </w:r>
        </w:p>
        <w:p w14:paraId="5B02B0B5" w14:textId="39C6287B" w:rsidR="00D873F4" w:rsidRPr="000A4077" w:rsidRDefault="00D873F4" w:rsidP="00A8013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2AC1E5D6" w14:textId="61DAF889" w:rsidR="00D873F4" w:rsidRPr="00372019" w:rsidRDefault="00D873F4">
    <w:pPr>
      <w:pStyle w:val="Header"/>
      <w:rPr>
        <w:sz w:val="20"/>
        <w:szCs w:val="2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873F4" w:rsidRDefault="00D873F4"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873F4" w:rsidRDefault="00D873F4"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18372C7B"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18372C7B"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873F4" w:rsidRDefault="00D873F4"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873F4" w:rsidRDefault="00D873F4"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0342F37D"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873F4" w:rsidRPr="00EF1272" w:rsidRDefault="00D873F4" w:rsidP="008B475D">
                    <w:pPr>
                      <w:pStyle w:val="Header"/>
                      <w:spacing w:line="200" w:lineRule="exact"/>
                      <w:jc w:val="right"/>
                      <w:rPr>
                        <w:rFonts w:ascii="Arial Narrow" w:hAnsi="Arial Narrow"/>
                        <w:noProof/>
                        <w:color w:val="FFFFFF"/>
                        <w:sz w:val="28"/>
                        <w:szCs w:val="22"/>
                        <w:vertAlign w:val="subscript"/>
                      </w:rPr>
                    </w:pPr>
                  </w:p>
                  <w:p w14:paraId="0342F37D" w14:textId="77777777" w:rsidR="00D873F4" w:rsidRPr="00EF1272" w:rsidRDefault="00D873F4"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873F4" w:rsidRPr="00F2686D" w14:paraId="65609766" w14:textId="77777777" w:rsidTr="00E74213">
      <w:trPr>
        <w:trHeight w:val="800"/>
      </w:trPr>
      <w:tc>
        <w:tcPr>
          <w:tcW w:w="4932" w:type="dxa"/>
        </w:tcPr>
        <w:p w14:paraId="4549FBFF" w14:textId="77777777" w:rsidR="00D873F4" w:rsidRDefault="00D873F4"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693A4B33" w14:textId="77777777" w:rsidR="00D873F4" w:rsidRPr="00F01ADE"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BE117F2" w14:textId="6D1352FC" w:rsidR="00D873F4" w:rsidRPr="009208A9" w:rsidRDefault="00D873F4" w:rsidP="0068212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459D00E4" w14:textId="77777777" w:rsidR="00D873F4" w:rsidRPr="00372019" w:rsidRDefault="00D873F4">
    <w:pPr>
      <w:pStyle w:val="Header"/>
      <w:rPr>
        <w:sz w:val="20"/>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873F4" w:rsidRPr="00F2686D" w14:paraId="17540F88" w14:textId="77777777" w:rsidTr="00AB003C">
      <w:trPr>
        <w:trHeight w:val="800"/>
      </w:trPr>
      <w:tc>
        <w:tcPr>
          <w:tcW w:w="5412" w:type="dxa"/>
        </w:tcPr>
        <w:p w14:paraId="28A78529" w14:textId="77777777" w:rsidR="00D873F4" w:rsidRDefault="00D873F4"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5866D18" w14:textId="77777777" w:rsidR="00D873F4" w:rsidRPr="00F01ADE"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1236E88" w14:textId="4E45A152" w:rsidR="00D873F4" w:rsidRPr="009208A9" w:rsidRDefault="00D873F4" w:rsidP="00682128">
          <w:pPr>
            <w:pStyle w:val="ValbridgeHeader"/>
            <w:spacing w:line="240" w:lineRule="auto"/>
            <w:rPr>
              <w:rFonts w:ascii="MS Reference Sans Serif" w:hAnsi="MS Reference Sans Serif" w:cs="Arial"/>
              <w:sz w:val="20"/>
            </w:rPr>
          </w:pPr>
          <w:r w:rsidRPr="000A4077">
            <w:rPr>
              <w:rFonts w:asciiTheme="minorHAnsi" w:hAnsiTheme="minorHAnsi"/>
              <w:color w:val="auto"/>
              <w:sz w:val="20"/>
              <w:szCs w:val="20"/>
            </w:rPr>
            <w:t>EVALUATION REPORT</w:t>
          </w:r>
        </w:p>
      </w:tc>
    </w:tr>
  </w:tbl>
  <w:p w14:paraId="0EE489C2" w14:textId="77777777" w:rsidR="00D873F4" w:rsidRPr="00372019" w:rsidRDefault="00D873F4">
    <w:pPr>
      <w:pStyle w:val="Header"/>
      <w:rPr>
        <w:sz w:val="20"/>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873F4" w:rsidRPr="00F2686D" w14:paraId="20C7A245" w14:textId="77777777" w:rsidTr="00AB003C">
      <w:trPr>
        <w:trHeight w:val="800"/>
      </w:trPr>
      <w:tc>
        <w:tcPr>
          <w:tcW w:w="5412" w:type="dxa"/>
        </w:tcPr>
        <w:p w14:paraId="0765824E" w14:textId="77777777" w:rsidR="00D873F4" w:rsidRDefault="00D873F4"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FD32B8C" w14:textId="77777777" w:rsidR="00D873F4" w:rsidRDefault="00D873F4" w:rsidP="00682128">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4FE8606A" w14:textId="045B3E3C" w:rsidR="00D873F4" w:rsidRPr="009208A9" w:rsidRDefault="00D873F4" w:rsidP="00AE4F4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5A8E9CA" w14:textId="77777777" w:rsidR="00D873F4" w:rsidRPr="00372019" w:rsidRDefault="00D873F4">
    <w:pPr>
      <w:pStyle w:val="Header"/>
      <w:rPr>
        <w:sz w:val="20"/>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F2686D" w14:paraId="24B3D1D6" w14:textId="77777777" w:rsidTr="00AB003C">
      <w:trPr>
        <w:trHeight w:val="800"/>
      </w:trPr>
      <w:tc>
        <w:tcPr>
          <w:tcW w:w="5490" w:type="dxa"/>
        </w:tcPr>
        <w:p w14:paraId="0205B529" w14:textId="77777777" w:rsidR="00D873F4" w:rsidRDefault="00D873F4"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D873F4" w:rsidRPr="00F01ADE" w:rsidRDefault="00D873F4" w:rsidP="008F5BDC">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1772A86B" w14:textId="77777777" w:rsidR="00D873F4" w:rsidRPr="009208A9" w:rsidRDefault="00D873F4"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D873F4" w:rsidRPr="00372019" w:rsidRDefault="00D873F4">
    <w:pPr>
      <w:pStyle w:val="Header"/>
      <w:rPr>
        <w:sz w:val="20"/>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F2686D" w14:paraId="0ACC55DE" w14:textId="77777777" w:rsidTr="00AB003C">
      <w:trPr>
        <w:trHeight w:val="800"/>
      </w:trPr>
      <w:tc>
        <w:tcPr>
          <w:tcW w:w="5490" w:type="dxa"/>
        </w:tcPr>
        <w:p w14:paraId="5218FDD6" w14:textId="77777777" w:rsidR="00D873F4" w:rsidRDefault="00D873F4"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515F228F" w14:textId="77777777" w:rsidR="00D873F4" w:rsidRPr="005E71D4" w:rsidRDefault="00D873F4"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873F4" w:rsidRPr="009208A9" w:rsidRDefault="00D873F4" w:rsidP="00D020BE">
          <w:pPr>
            <w:pStyle w:val="ValbridgeHeader"/>
            <w:spacing w:line="240" w:lineRule="auto"/>
            <w:rPr>
              <w:rFonts w:ascii="MS Reference Sans Serif" w:hAnsi="MS Reference Sans Serif" w:cs="Arial"/>
              <w:sz w:val="20"/>
            </w:rPr>
          </w:pPr>
        </w:p>
      </w:tc>
    </w:tr>
  </w:tbl>
  <w:p w14:paraId="5C06EC01" w14:textId="77777777" w:rsidR="00D873F4" w:rsidRPr="00372019" w:rsidRDefault="00D873F4" w:rsidP="005E71D4">
    <w:pPr>
      <w:pStyle w:val="Header"/>
      <w:rPr>
        <w:sz w:val="20"/>
        <w:szCs w:val="2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873F4" w:rsidRPr="00F2686D" w14:paraId="0F90540E" w14:textId="77777777" w:rsidTr="00AB003C">
      <w:trPr>
        <w:trHeight w:val="800"/>
      </w:trPr>
      <w:tc>
        <w:tcPr>
          <w:tcW w:w="5490" w:type="dxa"/>
        </w:tcPr>
        <w:p w14:paraId="51B1E372" w14:textId="77777777" w:rsidR="00D873F4" w:rsidRDefault="00D873F4"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3D9B72CF"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873F4" w:rsidRPr="00372019" w:rsidRDefault="00D873F4">
    <w:pPr>
      <w:pStyle w:val="Header"/>
      <w:rPr>
        <w:sz w:val="20"/>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873F4" w:rsidRPr="00F2686D" w14:paraId="036460AC" w14:textId="77777777" w:rsidTr="00B469FC">
      <w:trPr>
        <w:trHeight w:val="800"/>
      </w:trPr>
      <w:tc>
        <w:tcPr>
          <w:tcW w:w="4680" w:type="dxa"/>
        </w:tcPr>
        <w:p w14:paraId="6D1E869A" w14:textId="77777777" w:rsidR="00D873F4" w:rsidRDefault="00D873F4"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873F4" w:rsidRPr="00F01ADE" w:rsidRDefault="00D873F4" w:rsidP="00690ED0">
          <w:pPr>
            <w:pStyle w:val="ValbridgeHeader"/>
            <w:spacing w:before="120" w:line="240" w:lineRule="auto"/>
            <w:rPr>
              <w:rFonts w:asciiTheme="minorHAnsi" w:hAnsiTheme="minorHAnsi"/>
              <w:noProof/>
              <w:color w:val="auto"/>
              <w:sz w:val="20"/>
            </w:rPr>
          </w:pPr>
          <w:r w:rsidRPr="00AB1623">
            <w:rPr>
              <w:rFonts w:asciiTheme="minorHAnsi" w:hAnsiTheme="minorHAnsi"/>
              <w:noProof/>
              <w:color w:val="auto"/>
              <w:sz w:val="20"/>
            </w:rPr>
            <w:t>${cappropname}</w:t>
          </w:r>
        </w:p>
        <w:p w14:paraId="7D1756A8" w14:textId="77777777" w:rsidR="00D873F4" w:rsidRPr="009208A9" w:rsidRDefault="00D873F4"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873F4" w:rsidRPr="007C2145" w:rsidRDefault="00D873F4"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C33"/>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6FA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A"/>
    <w:rsid w:val="00096240"/>
    <w:rsid w:val="00096C1C"/>
    <w:rsid w:val="00096FCA"/>
    <w:rsid w:val="00097726"/>
    <w:rsid w:val="00097EDB"/>
    <w:rsid w:val="000A04CF"/>
    <w:rsid w:val="000A04D9"/>
    <w:rsid w:val="000A0C02"/>
    <w:rsid w:val="000A18CB"/>
    <w:rsid w:val="000A1F44"/>
    <w:rsid w:val="000A2057"/>
    <w:rsid w:val="000A2B21"/>
    <w:rsid w:val="000A343B"/>
    <w:rsid w:val="000A3B18"/>
    <w:rsid w:val="000A4077"/>
    <w:rsid w:val="000A44E2"/>
    <w:rsid w:val="000A61BC"/>
    <w:rsid w:val="000A6CAA"/>
    <w:rsid w:val="000A74ED"/>
    <w:rsid w:val="000A752F"/>
    <w:rsid w:val="000B1C2B"/>
    <w:rsid w:val="000B2125"/>
    <w:rsid w:val="000B2D33"/>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077B"/>
    <w:rsid w:val="000D11DA"/>
    <w:rsid w:val="000D144E"/>
    <w:rsid w:val="000D1B98"/>
    <w:rsid w:val="000D258D"/>
    <w:rsid w:val="000D2F6F"/>
    <w:rsid w:val="000D335C"/>
    <w:rsid w:val="000D3C1C"/>
    <w:rsid w:val="000D3F11"/>
    <w:rsid w:val="000D4AA2"/>
    <w:rsid w:val="000D5A01"/>
    <w:rsid w:val="000D6B44"/>
    <w:rsid w:val="000D780D"/>
    <w:rsid w:val="000E153C"/>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15"/>
    <w:rsid w:val="00132956"/>
    <w:rsid w:val="00132C9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58A"/>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872"/>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2D69"/>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3AD"/>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2A"/>
    <w:rsid w:val="001E2EC5"/>
    <w:rsid w:val="001E317B"/>
    <w:rsid w:val="001E3A98"/>
    <w:rsid w:val="001E3BED"/>
    <w:rsid w:val="001E3C90"/>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4A17"/>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6E3C"/>
    <w:rsid w:val="00237013"/>
    <w:rsid w:val="0024008C"/>
    <w:rsid w:val="002425D4"/>
    <w:rsid w:val="00242AF7"/>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8A0"/>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A8C"/>
    <w:rsid w:val="00276BA6"/>
    <w:rsid w:val="00277C22"/>
    <w:rsid w:val="00277C96"/>
    <w:rsid w:val="00277CC6"/>
    <w:rsid w:val="00277F36"/>
    <w:rsid w:val="0028091A"/>
    <w:rsid w:val="00280952"/>
    <w:rsid w:val="002810D6"/>
    <w:rsid w:val="00281861"/>
    <w:rsid w:val="00282082"/>
    <w:rsid w:val="00282EA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0F9F"/>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39A"/>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F36"/>
    <w:rsid w:val="002F66BA"/>
    <w:rsid w:val="002F6871"/>
    <w:rsid w:val="002F7836"/>
    <w:rsid w:val="002F7A08"/>
    <w:rsid w:val="002F7A62"/>
    <w:rsid w:val="002F7EE1"/>
    <w:rsid w:val="0030110D"/>
    <w:rsid w:val="003014F6"/>
    <w:rsid w:val="0030151A"/>
    <w:rsid w:val="00301ACB"/>
    <w:rsid w:val="00301BA4"/>
    <w:rsid w:val="00302B0E"/>
    <w:rsid w:val="00303477"/>
    <w:rsid w:val="003035FB"/>
    <w:rsid w:val="00303733"/>
    <w:rsid w:val="00306182"/>
    <w:rsid w:val="00306210"/>
    <w:rsid w:val="003103AF"/>
    <w:rsid w:val="00310C4C"/>
    <w:rsid w:val="003111B0"/>
    <w:rsid w:val="003112D7"/>
    <w:rsid w:val="003121FF"/>
    <w:rsid w:val="0031229E"/>
    <w:rsid w:val="00312DE0"/>
    <w:rsid w:val="003136DA"/>
    <w:rsid w:val="003155E7"/>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5EFB"/>
    <w:rsid w:val="00326D4B"/>
    <w:rsid w:val="003277D9"/>
    <w:rsid w:val="00327F2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5E63"/>
    <w:rsid w:val="00356E90"/>
    <w:rsid w:val="0036132B"/>
    <w:rsid w:val="00361F6A"/>
    <w:rsid w:val="0036522B"/>
    <w:rsid w:val="003661C3"/>
    <w:rsid w:val="00371D33"/>
    <w:rsid w:val="00372019"/>
    <w:rsid w:val="003726A3"/>
    <w:rsid w:val="00372B97"/>
    <w:rsid w:val="00374A19"/>
    <w:rsid w:val="00375FA4"/>
    <w:rsid w:val="003760A4"/>
    <w:rsid w:val="00376FEF"/>
    <w:rsid w:val="00377184"/>
    <w:rsid w:val="00380455"/>
    <w:rsid w:val="0038092A"/>
    <w:rsid w:val="00380CC6"/>
    <w:rsid w:val="0038193F"/>
    <w:rsid w:val="003829A0"/>
    <w:rsid w:val="0038335A"/>
    <w:rsid w:val="003836DB"/>
    <w:rsid w:val="00383E05"/>
    <w:rsid w:val="00384356"/>
    <w:rsid w:val="0038516D"/>
    <w:rsid w:val="0038582B"/>
    <w:rsid w:val="003867B6"/>
    <w:rsid w:val="00387406"/>
    <w:rsid w:val="00387431"/>
    <w:rsid w:val="00387E55"/>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0E9C"/>
    <w:rsid w:val="003A1379"/>
    <w:rsid w:val="003A208F"/>
    <w:rsid w:val="003A3144"/>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57"/>
    <w:rsid w:val="003E572A"/>
    <w:rsid w:val="003E6197"/>
    <w:rsid w:val="003E63CE"/>
    <w:rsid w:val="003E6744"/>
    <w:rsid w:val="003E67F2"/>
    <w:rsid w:val="003E7919"/>
    <w:rsid w:val="003E7A0F"/>
    <w:rsid w:val="003F05B8"/>
    <w:rsid w:val="003F0D47"/>
    <w:rsid w:val="003F13FA"/>
    <w:rsid w:val="003F1491"/>
    <w:rsid w:val="003F1524"/>
    <w:rsid w:val="003F1B01"/>
    <w:rsid w:val="003F25F7"/>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1C9A"/>
    <w:rsid w:val="004A25BF"/>
    <w:rsid w:val="004A3ED9"/>
    <w:rsid w:val="004A4031"/>
    <w:rsid w:val="004A5523"/>
    <w:rsid w:val="004A5CED"/>
    <w:rsid w:val="004A771F"/>
    <w:rsid w:val="004A7A7B"/>
    <w:rsid w:val="004B1CCD"/>
    <w:rsid w:val="004B28FB"/>
    <w:rsid w:val="004B3777"/>
    <w:rsid w:val="004B38DE"/>
    <w:rsid w:val="004B4190"/>
    <w:rsid w:val="004B6A9F"/>
    <w:rsid w:val="004C02A5"/>
    <w:rsid w:val="004C1912"/>
    <w:rsid w:val="004C1DFB"/>
    <w:rsid w:val="004C3879"/>
    <w:rsid w:val="004C3EF7"/>
    <w:rsid w:val="004C418A"/>
    <w:rsid w:val="004C41B5"/>
    <w:rsid w:val="004C554C"/>
    <w:rsid w:val="004C59D1"/>
    <w:rsid w:val="004C5ADF"/>
    <w:rsid w:val="004C6ECA"/>
    <w:rsid w:val="004C6FF8"/>
    <w:rsid w:val="004C7703"/>
    <w:rsid w:val="004D0B65"/>
    <w:rsid w:val="004D0B91"/>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7238"/>
    <w:rsid w:val="005101AB"/>
    <w:rsid w:val="005105E2"/>
    <w:rsid w:val="00510B40"/>
    <w:rsid w:val="0051277D"/>
    <w:rsid w:val="00513426"/>
    <w:rsid w:val="005137AE"/>
    <w:rsid w:val="00513E24"/>
    <w:rsid w:val="0051564D"/>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3700"/>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3A2"/>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42"/>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E7888"/>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2128"/>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9D1"/>
    <w:rsid w:val="00697E4C"/>
    <w:rsid w:val="00697FAB"/>
    <w:rsid w:val="006A0441"/>
    <w:rsid w:val="006A0C61"/>
    <w:rsid w:val="006A1481"/>
    <w:rsid w:val="006A1833"/>
    <w:rsid w:val="006A203E"/>
    <w:rsid w:val="006A519C"/>
    <w:rsid w:val="006A51DA"/>
    <w:rsid w:val="006A54C8"/>
    <w:rsid w:val="006A5644"/>
    <w:rsid w:val="006A573C"/>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0A78"/>
    <w:rsid w:val="006C283F"/>
    <w:rsid w:val="006C2CBE"/>
    <w:rsid w:val="006C3C6C"/>
    <w:rsid w:val="006C503B"/>
    <w:rsid w:val="006C50A0"/>
    <w:rsid w:val="006C56D0"/>
    <w:rsid w:val="006C57B4"/>
    <w:rsid w:val="006C659C"/>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7BB"/>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68D"/>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2DB4"/>
    <w:rsid w:val="00754332"/>
    <w:rsid w:val="0075496A"/>
    <w:rsid w:val="00755190"/>
    <w:rsid w:val="00756532"/>
    <w:rsid w:val="00756A40"/>
    <w:rsid w:val="0075712F"/>
    <w:rsid w:val="00757210"/>
    <w:rsid w:val="007575B1"/>
    <w:rsid w:val="007603F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6BA"/>
    <w:rsid w:val="00786E49"/>
    <w:rsid w:val="00787054"/>
    <w:rsid w:val="00790EDC"/>
    <w:rsid w:val="00792BE0"/>
    <w:rsid w:val="00792E95"/>
    <w:rsid w:val="00793BD8"/>
    <w:rsid w:val="00794A27"/>
    <w:rsid w:val="007952FD"/>
    <w:rsid w:val="007953BF"/>
    <w:rsid w:val="007972FB"/>
    <w:rsid w:val="00797340"/>
    <w:rsid w:val="00797E4A"/>
    <w:rsid w:val="007A0446"/>
    <w:rsid w:val="007A0A39"/>
    <w:rsid w:val="007A0CE3"/>
    <w:rsid w:val="007A1228"/>
    <w:rsid w:val="007A1258"/>
    <w:rsid w:val="007A141F"/>
    <w:rsid w:val="007A1ADD"/>
    <w:rsid w:val="007A208A"/>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3DBC"/>
    <w:rsid w:val="007C510A"/>
    <w:rsid w:val="007C5268"/>
    <w:rsid w:val="007C5528"/>
    <w:rsid w:val="007C5740"/>
    <w:rsid w:val="007C5A11"/>
    <w:rsid w:val="007C66DB"/>
    <w:rsid w:val="007C6D13"/>
    <w:rsid w:val="007C6FDC"/>
    <w:rsid w:val="007C757F"/>
    <w:rsid w:val="007C775C"/>
    <w:rsid w:val="007D06F5"/>
    <w:rsid w:val="007D19EF"/>
    <w:rsid w:val="007D2375"/>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A4E"/>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19"/>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1AC1"/>
    <w:rsid w:val="00883095"/>
    <w:rsid w:val="00883365"/>
    <w:rsid w:val="00884608"/>
    <w:rsid w:val="0088647F"/>
    <w:rsid w:val="008864A5"/>
    <w:rsid w:val="008873C5"/>
    <w:rsid w:val="00890E34"/>
    <w:rsid w:val="00890F04"/>
    <w:rsid w:val="008910CB"/>
    <w:rsid w:val="00891200"/>
    <w:rsid w:val="0089127B"/>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459"/>
    <w:rsid w:val="008A06F6"/>
    <w:rsid w:val="008A0BB5"/>
    <w:rsid w:val="008A1635"/>
    <w:rsid w:val="008A24EB"/>
    <w:rsid w:val="008A2533"/>
    <w:rsid w:val="008A2CAC"/>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69D9"/>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7ED"/>
    <w:rsid w:val="00915AB2"/>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121A"/>
    <w:rsid w:val="00951567"/>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5B13"/>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5CE"/>
    <w:rsid w:val="009A3E6F"/>
    <w:rsid w:val="009A4BA8"/>
    <w:rsid w:val="009A4E32"/>
    <w:rsid w:val="009A546F"/>
    <w:rsid w:val="009A561F"/>
    <w:rsid w:val="009A658B"/>
    <w:rsid w:val="009A6624"/>
    <w:rsid w:val="009A69E1"/>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D7E"/>
    <w:rsid w:val="00A4134A"/>
    <w:rsid w:val="00A41484"/>
    <w:rsid w:val="00A419BC"/>
    <w:rsid w:val="00A41F44"/>
    <w:rsid w:val="00A433B5"/>
    <w:rsid w:val="00A440F3"/>
    <w:rsid w:val="00A44457"/>
    <w:rsid w:val="00A44D62"/>
    <w:rsid w:val="00A465A7"/>
    <w:rsid w:val="00A46D37"/>
    <w:rsid w:val="00A479A9"/>
    <w:rsid w:val="00A47C7B"/>
    <w:rsid w:val="00A47D79"/>
    <w:rsid w:val="00A502AA"/>
    <w:rsid w:val="00A502BB"/>
    <w:rsid w:val="00A5044F"/>
    <w:rsid w:val="00A51252"/>
    <w:rsid w:val="00A51D0B"/>
    <w:rsid w:val="00A5360C"/>
    <w:rsid w:val="00A539E2"/>
    <w:rsid w:val="00A541C6"/>
    <w:rsid w:val="00A547D6"/>
    <w:rsid w:val="00A55BB3"/>
    <w:rsid w:val="00A55D19"/>
    <w:rsid w:val="00A55FF2"/>
    <w:rsid w:val="00A5692E"/>
    <w:rsid w:val="00A5714E"/>
    <w:rsid w:val="00A57431"/>
    <w:rsid w:val="00A60BE8"/>
    <w:rsid w:val="00A6179D"/>
    <w:rsid w:val="00A61EA1"/>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288E"/>
    <w:rsid w:val="00A9347C"/>
    <w:rsid w:val="00A93C12"/>
    <w:rsid w:val="00A9449B"/>
    <w:rsid w:val="00A94DC3"/>
    <w:rsid w:val="00A953BB"/>
    <w:rsid w:val="00A95654"/>
    <w:rsid w:val="00A96224"/>
    <w:rsid w:val="00A969CF"/>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623"/>
    <w:rsid w:val="00AB179A"/>
    <w:rsid w:val="00AB1E7A"/>
    <w:rsid w:val="00AB3155"/>
    <w:rsid w:val="00AB3596"/>
    <w:rsid w:val="00AB447B"/>
    <w:rsid w:val="00AB69A6"/>
    <w:rsid w:val="00AB7DCD"/>
    <w:rsid w:val="00AB7FC3"/>
    <w:rsid w:val="00AC0F6B"/>
    <w:rsid w:val="00AC149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4A"/>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17DB"/>
    <w:rsid w:val="00B21B4D"/>
    <w:rsid w:val="00B22346"/>
    <w:rsid w:val="00B238AC"/>
    <w:rsid w:val="00B239C0"/>
    <w:rsid w:val="00B244EC"/>
    <w:rsid w:val="00B24594"/>
    <w:rsid w:val="00B246CF"/>
    <w:rsid w:val="00B24EE0"/>
    <w:rsid w:val="00B24EF6"/>
    <w:rsid w:val="00B258C3"/>
    <w:rsid w:val="00B25CFC"/>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6D2A"/>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4E35"/>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A9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591"/>
    <w:rsid w:val="00BD5693"/>
    <w:rsid w:val="00BD5998"/>
    <w:rsid w:val="00BD5FBA"/>
    <w:rsid w:val="00BD60DF"/>
    <w:rsid w:val="00BD7397"/>
    <w:rsid w:val="00BD758F"/>
    <w:rsid w:val="00BD7E5D"/>
    <w:rsid w:val="00BE0A3B"/>
    <w:rsid w:val="00BE1521"/>
    <w:rsid w:val="00BE245C"/>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2BA7"/>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654"/>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538"/>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A87"/>
    <w:rsid w:val="00CB0BBD"/>
    <w:rsid w:val="00CB19B6"/>
    <w:rsid w:val="00CB19EB"/>
    <w:rsid w:val="00CB22CD"/>
    <w:rsid w:val="00CB2B81"/>
    <w:rsid w:val="00CB3E6F"/>
    <w:rsid w:val="00CB4321"/>
    <w:rsid w:val="00CB439A"/>
    <w:rsid w:val="00CB4827"/>
    <w:rsid w:val="00CB50B5"/>
    <w:rsid w:val="00CB53A9"/>
    <w:rsid w:val="00CB6452"/>
    <w:rsid w:val="00CB6726"/>
    <w:rsid w:val="00CB770D"/>
    <w:rsid w:val="00CB773E"/>
    <w:rsid w:val="00CB776B"/>
    <w:rsid w:val="00CB79E3"/>
    <w:rsid w:val="00CB7DF1"/>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5F6"/>
    <w:rsid w:val="00CF08D2"/>
    <w:rsid w:val="00CF11F5"/>
    <w:rsid w:val="00CF1252"/>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2ECC"/>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510"/>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6463"/>
    <w:rsid w:val="00D67B88"/>
    <w:rsid w:val="00D70A4C"/>
    <w:rsid w:val="00D71755"/>
    <w:rsid w:val="00D71AFE"/>
    <w:rsid w:val="00D71CD5"/>
    <w:rsid w:val="00D724B3"/>
    <w:rsid w:val="00D72978"/>
    <w:rsid w:val="00D72A76"/>
    <w:rsid w:val="00D72C42"/>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3F4"/>
    <w:rsid w:val="00D87E4F"/>
    <w:rsid w:val="00D900AE"/>
    <w:rsid w:val="00D90454"/>
    <w:rsid w:val="00D90ADB"/>
    <w:rsid w:val="00D90BD9"/>
    <w:rsid w:val="00D90F53"/>
    <w:rsid w:val="00D91267"/>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0A8"/>
    <w:rsid w:val="00DA3BCB"/>
    <w:rsid w:val="00DA4CF5"/>
    <w:rsid w:val="00DA4ED4"/>
    <w:rsid w:val="00DA4F46"/>
    <w:rsid w:val="00DA51CD"/>
    <w:rsid w:val="00DA57DA"/>
    <w:rsid w:val="00DA6081"/>
    <w:rsid w:val="00DA69E7"/>
    <w:rsid w:val="00DA6B8F"/>
    <w:rsid w:val="00DA6D1D"/>
    <w:rsid w:val="00DA7A37"/>
    <w:rsid w:val="00DB00DE"/>
    <w:rsid w:val="00DB07F1"/>
    <w:rsid w:val="00DB0B0F"/>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440D"/>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AF5"/>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452"/>
    <w:rsid w:val="00DF6701"/>
    <w:rsid w:val="00DF6E5E"/>
    <w:rsid w:val="00DF725F"/>
    <w:rsid w:val="00DF75EE"/>
    <w:rsid w:val="00DF775A"/>
    <w:rsid w:val="00DF778E"/>
    <w:rsid w:val="00DF7FE1"/>
    <w:rsid w:val="00E0090A"/>
    <w:rsid w:val="00E0091B"/>
    <w:rsid w:val="00E019E7"/>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331"/>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36A"/>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B7F15"/>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699"/>
    <w:rsid w:val="00ED3981"/>
    <w:rsid w:val="00ED428B"/>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5B7D"/>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0DD"/>
    <w:rsid w:val="00F21B43"/>
    <w:rsid w:val="00F22B2F"/>
    <w:rsid w:val="00F22BE1"/>
    <w:rsid w:val="00F23E32"/>
    <w:rsid w:val="00F25C81"/>
    <w:rsid w:val="00F262E9"/>
    <w:rsid w:val="00F2686D"/>
    <w:rsid w:val="00F2696D"/>
    <w:rsid w:val="00F2751C"/>
    <w:rsid w:val="00F276B5"/>
    <w:rsid w:val="00F27A8A"/>
    <w:rsid w:val="00F27E1F"/>
    <w:rsid w:val="00F27FA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4030"/>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276"/>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C18"/>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image" Target="media/image24.jpg"/><Relationship Id="rId63" Type="http://schemas.openxmlformats.org/officeDocument/2006/relationships/header" Target="header15.xml"/><Relationship Id="rId68" Type="http://schemas.openxmlformats.org/officeDocument/2006/relationships/header" Target="header18.xml"/><Relationship Id="rId16" Type="http://schemas.openxmlformats.org/officeDocument/2006/relationships/image" Target="media/image6.emf"/><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eader" Target="header8.xml"/><Relationship Id="rId37" Type="http://schemas.openxmlformats.org/officeDocument/2006/relationships/image" Target="media/image17.jpeg"/><Relationship Id="rId40" Type="http://schemas.openxmlformats.org/officeDocument/2006/relationships/footer" Target="footer5.xml"/><Relationship Id="rId45" Type="http://schemas.openxmlformats.org/officeDocument/2006/relationships/image" Target="media/image22.jpeg"/><Relationship Id="rId53" Type="http://schemas.openxmlformats.org/officeDocument/2006/relationships/footer" Target="footer6.xml"/><Relationship Id="rId58" Type="http://schemas.openxmlformats.org/officeDocument/2006/relationships/footer" Target="footer8.xml"/><Relationship Id="rId66" Type="http://schemas.openxmlformats.org/officeDocument/2006/relationships/image" Target="media/image34.jpeg"/><Relationship Id="rId74" Type="http://schemas.openxmlformats.org/officeDocument/2006/relationships/header" Target="header20.xm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31.jpeg"/><Relationship Id="rId1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footer" Target="footer3.xml"/><Relationship Id="rId30" Type="http://schemas.openxmlformats.org/officeDocument/2006/relationships/header" Target="header6.xml"/><Relationship Id="rId35" Type="http://schemas.openxmlformats.org/officeDocument/2006/relationships/image" Target="media/image15.jpeg"/><Relationship Id="rId43" Type="http://schemas.openxmlformats.org/officeDocument/2006/relationships/header" Target="header10.xml"/><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header" Target="header16.xml"/><Relationship Id="rId69" Type="http://schemas.openxmlformats.org/officeDocument/2006/relationships/image" Target="media/image35.jpeg"/><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3.jpg"/><Relationship Id="rId59" Type="http://schemas.openxmlformats.org/officeDocument/2006/relationships/header" Target="header14.xml"/><Relationship Id="rId67" Type="http://schemas.openxmlformats.org/officeDocument/2006/relationships/header" Target="header17.xml"/><Relationship Id="rId20" Type="http://schemas.openxmlformats.org/officeDocument/2006/relationships/image" Target="media/image9.emf"/><Relationship Id="rId41" Type="http://schemas.openxmlformats.org/officeDocument/2006/relationships/image" Target="media/image19.jpeg"/><Relationship Id="rId54" Type="http://schemas.openxmlformats.org/officeDocument/2006/relationships/header" Target="header12.xml"/><Relationship Id="rId62" Type="http://schemas.openxmlformats.org/officeDocument/2006/relationships/image" Target="media/image32.jpeg"/><Relationship Id="rId70" Type="http://schemas.openxmlformats.org/officeDocument/2006/relationships/image" Target="media/image36.jpe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3.xml"/><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1.jpeg"/><Relationship Id="rId52" Type="http://schemas.openxmlformats.org/officeDocument/2006/relationships/header" Target="header11.xml"/><Relationship Id="rId60" Type="http://schemas.openxmlformats.org/officeDocument/2006/relationships/footer" Target="footer9.xml"/><Relationship Id="rId65" Type="http://schemas.openxmlformats.org/officeDocument/2006/relationships/image" Target="media/image33.jpeg"/><Relationship Id="rId73" Type="http://schemas.openxmlformats.org/officeDocument/2006/relationships/image" Target="media/image3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header" Target="header9.xml"/><Relationship Id="rId34" Type="http://schemas.openxmlformats.org/officeDocument/2006/relationships/image" Target="media/image14.jpeg"/><Relationship Id="rId50" Type="http://schemas.openxmlformats.org/officeDocument/2006/relationships/image" Target="media/image27.jpeg"/><Relationship Id="rId55" Type="http://schemas.openxmlformats.org/officeDocument/2006/relationships/footer" Target="footer7.xml"/><Relationship Id="rId76"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30.png"/></Relationships>
</file>

<file path=word/_rels/header15.xml.rels><?xml version="1.0" encoding="UTF-8" standalone="yes"?>
<Relationships xmlns="http://schemas.openxmlformats.org/package/2006/relationships"><Relationship Id="rId1" Type="http://schemas.openxmlformats.org/officeDocument/2006/relationships/image" Target="media/image8.png"/></Relationships>
</file>

<file path=word/_rels/header17.xml.rels><?xml version="1.0" encoding="UTF-8" standalone="yes"?>
<Relationships xmlns="http://schemas.openxmlformats.org/package/2006/relationships"><Relationship Id="rId1" Type="http://schemas.openxmlformats.org/officeDocument/2006/relationships/image" Target="media/image8.png"/></Relationships>
</file>

<file path=word/_rels/header19.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20.xml.rels><?xml version="1.0" encoding="UTF-8" standalone="yes"?>
<Relationships xmlns="http://schemas.openxmlformats.org/package/2006/relationships"><Relationship Id="rId1" Type="http://schemas.openxmlformats.org/officeDocument/2006/relationships/image" Target="media/image30.png"/></Relationships>
</file>

<file path=word/_rels/header21.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8A3FBF"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8A3FBF" w:rsidRDefault="0009390E" w:rsidP="0009390E">
          <w:pPr>
            <w:pStyle w:val="90237D899FD147A79264AFB56D906BAD"/>
          </w:pPr>
          <w:r w:rsidRPr="00D77FC9">
            <w:rPr>
              <w:rStyle w:val="PlaceholderText"/>
            </w:rPr>
            <w:t>Choose an item.</w:t>
          </w:r>
        </w:p>
      </w:docPartBody>
    </w:docPart>
    <w:docPart>
      <w:docPartPr>
        <w:name w:val="034EFD031E63444DBF8E10CFA58B530B"/>
        <w:category>
          <w:name w:val="General"/>
          <w:gallery w:val="placeholder"/>
        </w:category>
        <w:types>
          <w:type w:val="bbPlcHdr"/>
        </w:types>
        <w:behaviors>
          <w:behavior w:val="content"/>
        </w:behaviors>
        <w:guid w:val="{5AF0774C-1C63-4D9D-8842-4331ECBC19C0}"/>
      </w:docPartPr>
      <w:docPartBody>
        <w:p w:rsidR="002A21C4" w:rsidRDefault="002A21C4" w:rsidP="002A21C4">
          <w:pPr>
            <w:pStyle w:val="034EFD031E63444DBF8E10CFA58B530B"/>
          </w:pPr>
          <w:r w:rsidRPr="00D77FC9">
            <w:rPr>
              <w:rStyle w:val="PlaceholderText"/>
            </w:rPr>
            <w:t>Choose an item.</w:t>
          </w:r>
        </w:p>
      </w:docPartBody>
    </w:docPart>
    <w:docPart>
      <w:docPartPr>
        <w:name w:val="93849B41D20144BE9B63EA95182A596A"/>
        <w:category>
          <w:name w:val="General"/>
          <w:gallery w:val="placeholder"/>
        </w:category>
        <w:types>
          <w:type w:val="bbPlcHdr"/>
        </w:types>
        <w:behaviors>
          <w:behavior w:val="content"/>
        </w:behaviors>
        <w:guid w:val="{FE6CE285-D634-49C7-A875-F3BCBC162FBB}"/>
      </w:docPartPr>
      <w:docPartBody>
        <w:p w:rsidR="00003E07" w:rsidRDefault="002A21C4" w:rsidP="002A21C4">
          <w:pPr>
            <w:pStyle w:val="93849B41D20144BE9B63EA95182A596A"/>
          </w:pPr>
          <w:r w:rsidRPr="00D77FC9">
            <w:rPr>
              <w:rStyle w:val="PlaceholderText"/>
            </w:rPr>
            <w:t>Choose an item.</w:t>
          </w:r>
        </w:p>
      </w:docPartBody>
    </w:docPart>
    <w:docPart>
      <w:docPartPr>
        <w:name w:val="890441435CCD4FCCACC7B89A60DD12B4"/>
        <w:category>
          <w:name w:val="General"/>
          <w:gallery w:val="placeholder"/>
        </w:category>
        <w:types>
          <w:type w:val="bbPlcHdr"/>
        </w:types>
        <w:behaviors>
          <w:behavior w:val="content"/>
        </w:behaviors>
        <w:guid w:val="{E358824C-F80F-4299-99D5-3CD1E6B88351}"/>
      </w:docPartPr>
      <w:docPartBody>
        <w:p w:rsidR="00003E07" w:rsidRDefault="002A21C4" w:rsidP="002A21C4">
          <w:pPr>
            <w:pStyle w:val="890441435CCD4FCCACC7B89A60DD12B4"/>
          </w:pPr>
          <w:r w:rsidRPr="00D77FC9">
            <w:rPr>
              <w:rStyle w:val="PlaceholderText"/>
            </w:rPr>
            <w:t>Choose an item.</w:t>
          </w:r>
        </w:p>
      </w:docPartBody>
    </w:docPart>
    <w:docPart>
      <w:docPartPr>
        <w:name w:val="DDEE6F63A92F41FC9E917F94CDC45D38"/>
        <w:category>
          <w:name w:val="General"/>
          <w:gallery w:val="placeholder"/>
        </w:category>
        <w:types>
          <w:type w:val="bbPlcHdr"/>
        </w:types>
        <w:behaviors>
          <w:behavior w:val="content"/>
        </w:behaviors>
        <w:guid w:val="{E29BE713-D9C1-4F6B-87F1-85ADAD3DCDC9}"/>
      </w:docPartPr>
      <w:docPartBody>
        <w:p w:rsidR="00003E07" w:rsidRDefault="002A21C4" w:rsidP="002A21C4">
          <w:pPr>
            <w:pStyle w:val="DDEE6F63A92F41FC9E917F94CDC45D38"/>
          </w:pPr>
          <w:r w:rsidRPr="00485B37">
            <w:rPr>
              <w:rStyle w:val="PlaceholderText"/>
            </w:rPr>
            <w:t>Choose an item.</w:t>
          </w:r>
        </w:p>
      </w:docPartBody>
    </w:docPart>
    <w:docPart>
      <w:docPartPr>
        <w:name w:val="1FA7467FC2BC4E2B8FFEF0E3FACF24EB"/>
        <w:category>
          <w:name w:val="General"/>
          <w:gallery w:val="placeholder"/>
        </w:category>
        <w:types>
          <w:type w:val="bbPlcHdr"/>
        </w:types>
        <w:behaviors>
          <w:behavior w:val="content"/>
        </w:behaviors>
        <w:guid w:val="{2514358E-88B8-499F-A599-2EC381440AFC}"/>
      </w:docPartPr>
      <w:docPartBody>
        <w:p w:rsidR="00003E07" w:rsidRDefault="002A21C4" w:rsidP="002A21C4">
          <w:pPr>
            <w:pStyle w:val="1FA7467FC2BC4E2B8FFEF0E3FACF24EB"/>
          </w:pPr>
          <w:r w:rsidRPr="00485B37">
            <w:rPr>
              <w:rStyle w:val="PlaceholderText"/>
            </w:rPr>
            <w:t>Choose an item.</w:t>
          </w:r>
        </w:p>
      </w:docPartBody>
    </w:docPart>
    <w:docPart>
      <w:docPartPr>
        <w:name w:val="879AFFA8240A4ED5B33E29D7396685C7"/>
        <w:category>
          <w:name w:val="General"/>
          <w:gallery w:val="placeholder"/>
        </w:category>
        <w:types>
          <w:type w:val="bbPlcHdr"/>
        </w:types>
        <w:behaviors>
          <w:behavior w:val="content"/>
        </w:behaviors>
        <w:guid w:val="{A6147F6B-7E22-4998-BBB4-31918D47ACC9}"/>
      </w:docPartPr>
      <w:docPartBody>
        <w:p w:rsidR="00003E07" w:rsidRDefault="002A21C4" w:rsidP="002A21C4">
          <w:pPr>
            <w:pStyle w:val="879AFFA8240A4ED5B33E29D7396685C7"/>
          </w:pPr>
          <w:r w:rsidRPr="00485B37">
            <w:rPr>
              <w:rStyle w:val="PlaceholderText"/>
            </w:rPr>
            <w:t>Choose an item.</w:t>
          </w:r>
        </w:p>
      </w:docPartBody>
    </w:docPart>
    <w:docPart>
      <w:docPartPr>
        <w:name w:val="B89BBD2DD5864D22B7D1A8CE90BECFC8"/>
        <w:category>
          <w:name w:val="General"/>
          <w:gallery w:val="placeholder"/>
        </w:category>
        <w:types>
          <w:type w:val="bbPlcHdr"/>
        </w:types>
        <w:behaviors>
          <w:behavior w:val="content"/>
        </w:behaviors>
        <w:guid w:val="{42D685BA-BF88-428E-8E2A-44EA175FB063}"/>
      </w:docPartPr>
      <w:docPartBody>
        <w:p w:rsidR="00003E07" w:rsidRDefault="002A21C4" w:rsidP="002A21C4">
          <w:pPr>
            <w:pStyle w:val="B89BBD2DD5864D22B7D1A8CE90BECFC8"/>
          </w:pPr>
          <w:r w:rsidRPr="00485B37">
            <w:rPr>
              <w:rStyle w:val="PlaceholderText"/>
            </w:rPr>
            <w:t>Choose an item.</w:t>
          </w:r>
        </w:p>
      </w:docPartBody>
    </w:docPart>
    <w:docPart>
      <w:docPartPr>
        <w:name w:val="6960A53EA78D4B65AFD18BA30F5982BF"/>
        <w:category>
          <w:name w:val="General"/>
          <w:gallery w:val="placeholder"/>
        </w:category>
        <w:types>
          <w:type w:val="bbPlcHdr"/>
        </w:types>
        <w:behaviors>
          <w:behavior w:val="content"/>
        </w:behaviors>
        <w:guid w:val="{7AEB8B0E-771E-4F11-9493-8D834F4DCA58}"/>
      </w:docPartPr>
      <w:docPartBody>
        <w:p w:rsidR="00003E07" w:rsidRDefault="002A21C4" w:rsidP="002A21C4">
          <w:pPr>
            <w:pStyle w:val="6960A53EA78D4B65AFD18BA30F5982BF"/>
          </w:pPr>
          <w:r w:rsidRPr="00485B37">
            <w:rPr>
              <w:rStyle w:val="PlaceholderText"/>
            </w:rPr>
            <w:t>Choose an item.</w:t>
          </w:r>
        </w:p>
      </w:docPartBody>
    </w:docPart>
    <w:docPart>
      <w:docPartPr>
        <w:name w:val="1ED11E90D51842F59C9F8E4E4C833DD8"/>
        <w:category>
          <w:name w:val="General"/>
          <w:gallery w:val="placeholder"/>
        </w:category>
        <w:types>
          <w:type w:val="bbPlcHdr"/>
        </w:types>
        <w:behaviors>
          <w:behavior w:val="content"/>
        </w:behaviors>
        <w:guid w:val="{B925DC20-E11B-4E9A-96ED-2179BB261880}"/>
      </w:docPartPr>
      <w:docPartBody>
        <w:p w:rsidR="005152EB" w:rsidRDefault="00A57B65" w:rsidP="00A57B65">
          <w:pPr>
            <w:pStyle w:val="1ED11E90D51842F59C9F8E4E4C833DD8"/>
          </w:pPr>
          <w:r>
            <w:rPr>
              <w:rFonts w:eastAsia="Calibri" w:cs="Arial"/>
              <w:bCs/>
              <w:iCs/>
              <w:color w:val="000000"/>
              <w:sz w:val="20"/>
            </w:rPr>
            <w:t xml:space="preserve">     </w:t>
          </w:r>
        </w:p>
      </w:docPartBody>
    </w:docPart>
    <w:docPart>
      <w:docPartPr>
        <w:name w:val="D588574E6E944DE7AEB5F6C7749ACC0E"/>
        <w:category>
          <w:name w:val="General"/>
          <w:gallery w:val="placeholder"/>
        </w:category>
        <w:types>
          <w:type w:val="bbPlcHdr"/>
        </w:types>
        <w:behaviors>
          <w:behavior w:val="content"/>
        </w:behaviors>
        <w:guid w:val="{79A9B014-058F-4197-BB8B-97D4E87B2484}"/>
      </w:docPartPr>
      <w:docPartBody>
        <w:p w:rsidR="005152EB" w:rsidRDefault="00A57B65" w:rsidP="00A57B65">
          <w:pPr>
            <w:pStyle w:val="D588574E6E944DE7AEB5F6C7749ACC0E"/>
          </w:pPr>
          <w:r>
            <w:rPr>
              <w:rFonts w:eastAsia="Calibri" w:cs="Arial"/>
              <w:bCs/>
              <w:iCs/>
              <w:color w:val="000000"/>
              <w:sz w:val="20"/>
            </w:rPr>
            <w:t xml:space="preserve">     </w:t>
          </w:r>
        </w:p>
      </w:docPartBody>
    </w:docPart>
    <w:docPart>
      <w:docPartPr>
        <w:name w:val="F9B5910679EC4F23B36DB8F9FAA3274E"/>
        <w:category>
          <w:name w:val="General"/>
          <w:gallery w:val="placeholder"/>
        </w:category>
        <w:types>
          <w:type w:val="bbPlcHdr"/>
        </w:types>
        <w:behaviors>
          <w:behavior w:val="content"/>
        </w:behaviors>
        <w:guid w:val="{8F138EA6-6713-4D8F-A08B-FDED69963767}"/>
      </w:docPartPr>
      <w:docPartBody>
        <w:p w:rsidR="00F372AB" w:rsidRDefault="005152EB" w:rsidP="005152EB">
          <w:pPr>
            <w:pStyle w:val="F9B5910679EC4F23B36DB8F9FAA3274E"/>
          </w:pPr>
          <w:r w:rsidRPr="00D77FC9">
            <w:rPr>
              <w:rStyle w:val="PlaceholderText"/>
            </w:rPr>
            <w:t>Choose an item.</w:t>
          </w:r>
        </w:p>
      </w:docPartBody>
    </w:docPart>
    <w:docPart>
      <w:docPartPr>
        <w:name w:val="47BEE0988C6B46F290D78675A9C0EF69"/>
        <w:category>
          <w:name w:val="General"/>
          <w:gallery w:val="placeholder"/>
        </w:category>
        <w:types>
          <w:type w:val="bbPlcHdr"/>
        </w:types>
        <w:behaviors>
          <w:behavior w:val="content"/>
        </w:behaviors>
        <w:guid w:val="{191B2858-EF43-4843-98A6-023FB6CCCE65}"/>
      </w:docPartPr>
      <w:docPartBody>
        <w:p w:rsidR="0082093F" w:rsidRDefault="00CB22E4" w:rsidP="00CB22E4">
          <w:pPr>
            <w:pStyle w:val="47BEE0988C6B46F290D78675A9C0EF69"/>
          </w:pPr>
          <w:r w:rsidRPr="00D77FC9">
            <w:rPr>
              <w:rStyle w:val="PlaceholderText"/>
            </w:rPr>
            <w:t>Choose an item.</w:t>
          </w:r>
        </w:p>
      </w:docPartBody>
    </w:docPart>
    <w:docPart>
      <w:docPartPr>
        <w:name w:val="EA8CE2959942492F870DC7E3B064E556"/>
        <w:category>
          <w:name w:val="General"/>
          <w:gallery w:val="placeholder"/>
        </w:category>
        <w:types>
          <w:type w:val="bbPlcHdr"/>
        </w:types>
        <w:behaviors>
          <w:behavior w:val="content"/>
        </w:behaviors>
        <w:guid w:val="{548BAC13-0780-4BAA-9130-CD301E76934E}"/>
      </w:docPartPr>
      <w:docPartBody>
        <w:p w:rsidR="0082093F" w:rsidRDefault="00CB22E4" w:rsidP="00CB22E4">
          <w:pPr>
            <w:pStyle w:val="EA8CE2959942492F870DC7E3B064E556"/>
          </w:pPr>
          <w:r w:rsidRPr="00D77FC9">
            <w:rPr>
              <w:rStyle w:val="PlaceholderText"/>
            </w:rPr>
            <w:t>Choose an item.</w:t>
          </w:r>
        </w:p>
      </w:docPartBody>
    </w:docPart>
    <w:docPart>
      <w:docPartPr>
        <w:name w:val="D89F16D4C4294D458AA95725DBADA0B2"/>
        <w:category>
          <w:name w:val="General"/>
          <w:gallery w:val="placeholder"/>
        </w:category>
        <w:types>
          <w:type w:val="bbPlcHdr"/>
        </w:types>
        <w:behaviors>
          <w:behavior w:val="content"/>
        </w:behaviors>
        <w:guid w:val="{42D8E163-C5EC-4B3C-AEC2-AF2CDA6BE609}"/>
      </w:docPartPr>
      <w:docPartBody>
        <w:p w:rsidR="00F84BDF" w:rsidRDefault="00EB47E3" w:rsidP="00EB47E3">
          <w:pPr>
            <w:pStyle w:val="D89F16D4C4294D458AA95725DBADA0B2"/>
          </w:pPr>
          <w:r w:rsidRPr="00D77FC9">
            <w:rPr>
              <w:rStyle w:val="PlaceholderText"/>
            </w:rPr>
            <w:t>Choose an item.</w:t>
          </w:r>
        </w:p>
      </w:docPartBody>
    </w:docPart>
    <w:docPart>
      <w:docPartPr>
        <w:name w:val="A55887D5C0D74320A6F58119B855C771"/>
        <w:category>
          <w:name w:val="General"/>
          <w:gallery w:val="placeholder"/>
        </w:category>
        <w:types>
          <w:type w:val="bbPlcHdr"/>
        </w:types>
        <w:behaviors>
          <w:behavior w:val="content"/>
        </w:behaviors>
        <w:guid w:val="{33335F53-5E76-42F6-A469-1668D07B37CF}"/>
      </w:docPartPr>
      <w:docPartBody>
        <w:p w:rsidR="00074369" w:rsidRDefault="00F84BDF" w:rsidP="00F84BDF">
          <w:pPr>
            <w:pStyle w:val="A55887D5C0D74320A6F58119B855C771"/>
          </w:pPr>
          <w:r w:rsidRPr="00D77FC9">
            <w:rPr>
              <w:rStyle w:val="PlaceholderText"/>
            </w:rPr>
            <w:t>Choose an item.</w:t>
          </w:r>
        </w:p>
      </w:docPartBody>
    </w:docPart>
    <w:docPart>
      <w:docPartPr>
        <w:name w:val="CCAB830AE8F644BD99C3E024B59B503C"/>
        <w:category>
          <w:name w:val="General"/>
          <w:gallery w:val="placeholder"/>
        </w:category>
        <w:types>
          <w:type w:val="bbPlcHdr"/>
        </w:types>
        <w:behaviors>
          <w:behavior w:val="content"/>
        </w:behaviors>
        <w:guid w:val="{ABE8BABD-1AD6-4196-AE8A-93CE320F972C}"/>
      </w:docPartPr>
      <w:docPartBody>
        <w:p w:rsidR="00074369" w:rsidRDefault="00F84BDF" w:rsidP="00F84BDF">
          <w:pPr>
            <w:pStyle w:val="CCAB830AE8F644BD99C3E024B59B503C"/>
          </w:pPr>
          <w:r w:rsidRPr="00D77FC9">
            <w:rPr>
              <w:rStyle w:val="PlaceholderText"/>
            </w:rPr>
            <w:t>Choose an item.</w:t>
          </w:r>
        </w:p>
      </w:docPartBody>
    </w:docPart>
    <w:docPart>
      <w:docPartPr>
        <w:name w:val="EF3C17CCAA7843EAA455765A6674DAF9"/>
        <w:category>
          <w:name w:val="General"/>
          <w:gallery w:val="placeholder"/>
        </w:category>
        <w:types>
          <w:type w:val="bbPlcHdr"/>
        </w:types>
        <w:behaviors>
          <w:behavior w:val="content"/>
        </w:behaviors>
        <w:guid w:val="{56BCE512-4AEE-47AC-9688-2725C47709B0}"/>
      </w:docPartPr>
      <w:docPartBody>
        <w:p w:rsidR="00074369" w:rsidRDefault="00F84BDF" w:rsidP="00F84BDF">
          <w:pPr>
            <w:pStyle w:val="EF3C17CCAA7843EAA455765A6674DAF9"/>
          </w:pPr>
          <w:r w:rsidRPr="00D77FC9">
            <w:rPr>
              <w:rStyle w:val="PlaceholderText"/>
            </w:rPr>
            <w:t>Choose an item.</w:t>
          </w:r>
        </w:p>
      </w:docPartBody>
    </w:docPart>
    <w:docPart>
      <w:docPartPr>
        <w:name w:val="982C7A5A45854A3CBBD2E9CD01B4DD90"/>
        <w:category>
          <w:name w:val="General"/>
          <w:gallery w:val="placeholder"/>
        </w:category>
        <w:types>
          <w:type w:val="bbPlcHdr"/>
        </w:types>
        <w:behaviors>
          <w:behavior w:val="content"/>
        </w:behaviors>
        <w:guid w:val="{2E119FB3-9551-434E-845B-0ACAECBFC738}"/>
      </w:docPartPr>
      <w:docPartBody>
        <w:p w:rsidR="00074369" w:rsidRDefault="00F84BDF" w:rsidP="00F84BDF">
          <w:pPr>
            <w:pStyle w:val="982C7A5A45854A3CBBD2E9CD01B4DD90"/>
          </w:pPr>
          <w:r w:rsidRPr="00D77FC9">
            <w:rPr>
              <w:rStyle w:val="PlaceholderText"/>
            </w:rPr>
            <w:t>Choose an item.</w:t>
          </w:r>
        </w:p>
      </w:docPartBody>
    </w:docPart>
    <w:docPart>
      <w:docPartPr>
        <w:name w:val="B96D0438822B463FA04B747A55F2CA58"/>
        <w:category>
          <w:name w:val="General"/>
          <w:gallery w:val="placeholder"/>
        </w:category>
        <w:types>
          <w:type w:val="bbPlcHdr"/>
        </w:types>
        <w:behaviors>
          <w:behavior w:val="content"/>
        </w:behaviors>
        <w:guid w:val="{378B02E5-0667-4585-AE18-263857066592}"/>
      </w:docPartPr>
      <w:docPartBody>
        <w:p w:rsidR="00074369" w:rsidRDefault="00F84BDF" w:rsidP="00F84BDF">
          <w:pPr>
            <w:pStyle w:val="B96D0438822B463FA04B747A55F2CA58"/>
          </w:pPr>
          <w:r w:rsidRPr="00D77FC9">
            <w:rPr>
              <w:rStyle w:val="PlaceholderText"/>
            </w:rPr>
            <w:t>Choose an item.</w:t>
          </w:r>
        </w:p>
      </w:docPartBody>
    </w:docPart>
    <w:docPart>
      <w:docPartPr>
        <w:name w:val="4F2FA84F74B9421D89BFC75E9BF830A0"/>
        <w:category>
          <w:name w:val="General"/>
          <w:gallery w:val="placeholder"/>
        </w:category>
        <w:types>
          <w:type w:val="bbPlcHdr"/>
        </w:types>
        <w:behaviors>
          <w:behavior w:val="content"/>
        </w:behaviors>
        <w:guid w:val="{925B61E9-81A1-49F2-9D88-48D9D2FBB412}"/>
      </w:docPartPr>
      <w:docPartBody>
        <w:p w:rsidR="00074369" w:rsidRDefault="00F84BDF" w:rsidP="00F84BDF">
          <w:pPr>
            <w:pStyle w:val="4F2FA84F74B9421D89BFC75E9BF830A0"/>
          </w:pPr>
          <w:r w:rsidRPr="00D77FC9">
            <w:rPr>
              <w:rStyle w:val="PlaceholderText"/>
            </w:rPr>
            <w:t>Choose an item.</w:t>
          </w:r>
        </w:p>
      </w:docPartBody>
    </w:docPart>
    <w:docPart>
      <w:docPartPr>
        <w:name w:val="9ED5E20BF3894FB4817F61A482562D51"/>
        <w:category>
          <w:name w:val="General"/>
          <w:gallery w:val="placeholder"/>
        </w:category>
        <w:types>
          <w:type w:val="bbPlcHdr"/>
        </w:types>
        <w:behaviors>
          <w:behavior w:val="content"/>
        </w:behaviors>
        <w:guid w:val="{CA3EB2F8-926D-4927-A4AA-87CE77BBE818}"/>
      </w:docPartPr>
      <w:docPartBody>
        <w:p w:rsidR="00074369" w:rsidRDefault="00F84BDF" w:rsidP="00F84BDF">
          <w:pPr>
            <w:pStyle w:val="9ED5E20BF3894FB4817F61A482562D51"/>
          </w:pPr>
          <w:r w:rsidRPr="00D77FC9">
            <w:rPr>
              <w:rStyle w:val="PlaceholderText"/>
            </w:rPr>
            <w:t>Choose an item.</w:t>
          </w:r>
        </w:p>
      </w:docPartBody>
    </w:docPart>
    <w:docPart>
      <w:docPartPr>
        <w:name w:val="54DCD7B02EC64228B8070D4395E4F2D5"/>
        <w:category>
          <w:name w:val="General"/>
          <w:gallery w:val="placeholder"/>
        </w:category>
        <w:types>
          <w:type w:val="bbPlcHdr"/>
        </w:types>
        <w:behaviors>
          <w:behavior w:val="content"/>
        </w:behaviors>
        <w:guid w:val="{2B389FCD-B24B-46F7-B0B8-F6BD94771FED}"/>
      </w:docPartPr>
      <w:docPartBody>
        <w:p w:rsidR="00074369" w:rsidRDefault="00074369" w:rsidP="00074369">
          <w:pPr>
            <w:pStyle w:val="54DCD7B02EC64228B8070D4395E4F2D5"/>
          </w:pPr>
          <w:r w:rsidRPr="00D77FC9">
            <w:rPr>
              <w:rStyle w:val="PlaceholderText"/>
            </w:rPr>
            <w:t>Choose an item.</w:t>
          </w:r>
        </w:p>
      </w:docPartBody>
    </w:docPart>
    <w:docPart>
      <w:docPartPr>
        <w:name w:val="88FF9B5A810E42109B02080E3F5CE63C"/>
        <w:category>
          <w:name w:val="General"/>
          <w:gallery w:val="placeholder"/>
        </w:category>
        <w:types>
          <w:type w:val="bbPlcHdr"/>
        </w:types>
        <w:behaviors>
          <w:behavior w:val="content"/>
        </w:behaviors>
        <w:guid w:val="{6401A27C-909D-4F26-8CC7-B53725451255}"/>
      </w:docPartPr>
      <w:docPartBody>
        <w:p w:rsidR="00074369" w:rsidRDefault="00074369" w:rsidP="00074369">
          <w:pPr>
            <w:pStyle w:val="88FF9B5A810E42109B02080E3F5CE63C"/>
          </w:pPr>
          <w:r w:rsidRPr="00D77FC9">
            <w:rPr>
              <w:rStyle w:val="PlaceholderText"/>
            </w:rPr>
            <w:t>Choose an item.</w:t>
          </w:r>
        </w:p>
      </w:docPartBody>
    </w:docPart>
    <w:docPart>
      <w:docPartPr>
        <w:name w:val="5CA595E94D634AEE87253436E4B30539"/>
        <w:category>
          <w:name w:val="General"/>
          <w:gallery w:val="placeholder"/>
        </w:category>
        <w:types>
          <w:type w:val="bbPlcHdr"/>
        </w:types>
        <w:behaviors>
          <w:behavior w:val="content"/>
        </w:behaviors>
        <w:guid w:val="{E4AE3ED5-E5C6-40B9-9154-838C87C4D732}"/>
      </w:docPartPr>
      <w:docPartBody>
        <w:p w:rsidR="00074369" w:rsidRDefault="00074369" w:rsidP="00074369">
          <w:pPr>
            <w:pStyle w:val="5CA595E94D634AEE87253436E4B30539"/>
          </w:pPr>
          <w:r w:rsidRPr="00D77FC9">
            <w:rPr>
              <w:rStyle w:val="PlaceholderText"/>
            </w:rPr>
            <w:t>Choose an item.</w:t>
          </w:r>
        </w:p>
      </w:docPartBody>
    </w:docPart>
    <w:docPart>
      <w:docPartPr>
        <w:name w:val="B9719776F67640BF8BBE978DF00FFFF3"/>
        <w:category>
          <w:name w:val="General"/>
          <w:gallery w:val="placeholder"/>
        </w:category>
        <w:types>
          <w:type w:val="bbPlcHdr"/>
        </w:types>
        <w:behaviors>
          <w:behavior w:val="content"/>
        </w:behaviors>
        <w:guid w:val="{65AAB66F-5C7C-4361-94E0-E04B869E828D}"/>
      </w:docPartPr>
      <w:docPartBody>
        <w:p w:rsidR="00074369" w:rsidRDefault="00074369" w:rsidP="00074369">
          <w:pPr>
            <w:pStyle w:val="B9719776F67640BF8BBE978DF00FFFF3"/>
          </w:pPr>
          <w:r w:rsidRPr="00D77FC9">
            <w:rPr>
              <w:rStyle w:val="PlaceholderText"/>
            </w:rPr>
            <w:t>Choose an item.</w:t>
          </w:r>
        </w:p>
      </w:docPartBody>
    </w:docPart>
    <w:docPart>
      <w:docPartPr>
        <w:name w:val="4375261CD8A440D5A8DBDB492A77C8A5"/>
        <w:category>
          <w:name w:val="General"/>
          <w:gallery w:val="placeholder"/>
        </w:category>
        <w:types>
          <w:type w:val="bbPlcHdr"/>
        </w:types>
        <w:behaviors>
          <w:behavior w:val="content"/>
        </w:behaviors>
        <w:guid w:val="{69C8638C-3A75-45CA-9310-D4E59A1E0A6E}"/>
      </w:docPartPr>
      <w:docPartBody>
        <w:p w:rsidR="00074369" w:rsidRDefault="00074369" w:rsidP="00074369">
          <w:pPr>
            <w:pStyle w:val="4375261CD8A440D5A8DBDB492A77C8A5"/>
          </w:pPr>
          <w:r w:rsidRPr="00D77FC9">
            <w:rPr>
              <w:rStyle w:val="PlaceholderText"/>
            </w:rPr>
            <w:t>Choose an item.</w:t>
          </w:r>
        </w:p>
      </w:docPartBody>
    </w:docPart>
    <w:docPart>
      <w:docPartPr>
        <w:name w:val="800D76D613784B519751B28DCF00A24D"/>
        <w:category>
          <w:name w:val="General"/>
          <w:gallery w:val="placeholder"/>
        </w:category>
        <w:types>
          <w:type w:val="bbPlcHdr"/>
        </w:types>
        <w:behaviors>
          <w:behavior w:val="content"/>
        </w:behaviors>
        <w:guid w:val="{3309B03A-CB8D-4B2B-9604-444CAB5E7835}"/>
      </w:docPartPr>
      <w:docPartBody>
        <w:p w:rsidR="00CE3E21" w:rsidRDefault="00074369" w:rsidP="00074369">
          <w:pPr>
            <w:pStyle w:val="800D76D613784B519751B28DCF00A24D"/>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03E07"/>
    <w:rsid w:val="0001790D"/>
    <w:rsid w:val="00074369"/>
    <w:rsid w:val="0009390E"/>
    <w:rsid w:val="000B42C6"/>
    <w:rsid w:val="0028660B"/>
    <w:rsid w:val="002A21C4"/>
    <w:rsid w:val="003B658F"/>
    <w:rsid w:val="005152EB"/>
    <w:rsid w:val="0068421B"/>
    <w:rsid w:val="00691504"/>
    <w:rsid w:val="007B7DB3"/>
    <w:rsid w:val="0082093F"/>
    <w:rsid w:val="008459E6"/>
    <w:rsid w:val="008A3FBF"/>
    <w:rsid w:val="009F188A"/>
    <w:rsid w:val="00A57B65"/>
    <w:rsid w:val="00B0176A"/>
    <w:rsid w:val="00CB22E4"/>
    <w:rsid w:val="00CD2848"/>
    <w:rsid w:val="00CE3E21"/>
    <w:rsid w:val="00E146CC"/>
    <w:rsid w:val="00EB47E3"/>
    <w:rsid w:val="00F134AC"/>
    <w:rsid w:val="00F372AB"/>
    <w:rsid w:val="00F84BDF"/>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4369"/>
    <w:rPr>
      <w:color w:val="808080"/>
    </w:rPr>
  </w:style>
  <w:style w:type="paragraph" w:customStyle="1" w:styleId="90237D899FD147A79264AFB56D906BAD">
    <w:name w:val="90237D899FD147A79264AFB56D906BAD"/>
    <w:rsid w:val="0009390E"/>
  </w:style>
  <w:style w:type="paragraph" w:customStyle="1" w:styleId="034EFD031E63444DBF8E10CFA58B530B">
    <w:name w:val="034EFD031E63444DBF8E10CFA58B530B"/>
    <w:rsid w:val="002A21C4"/>
  </w:style>
  <w:style w:type="paragraph" w:customStyle="1" w:styleId="93849B41D20144BE9B63EA95182A596A">
    <w:name w:val="93849B41D20144BE9B63EA95182A596A"/>
    <w:rsid w:val="002A21C4"/>
  </w:style>
  <w:style w:type="paragraph" w:customStyle="1" w:styleId="890441435CCD4FCCACC7B89A60DD12B4">
    <w:name w:val="890441435CCD4FCCACC7B89A60DD12B4"/>
    <w:rsid w:val="002A21C4"/>
  </w:style>
  <w:style w:type="paragraph" w:customStyle="1" w:styleId="DDEE6F63A92F41FC9E917F94CDC45D38">
    <w:name w:val="DDEE6F63A92F41FC9E917F94CDC45D38"/>
    <w:rsid w:val="002A21C4"/>
  </w:style>
  <w:style w:type="paragraph" w:customStyle="1" w:styleId="1FA7467FC2BC4E2B8FFEF0E3FACF24EB">
    <w:name w:val="1FA7467FC2BC4E2B8FFEF0E3FACF24EB"/>
    <w:rsid w:val="002A21C4"/>
  </w:style>
  <w:style w:type="paragraph" w:customStyle="1" w:styleId="879AFFA8240A4ED5B33E29D7396685C7">
    <w:name w:val="879AFFA8240A4ED5B33E29D7396685C7"/>
    <w:rsid w:val="002A21C4"/>
  </w:style>
  <w:style w:type="paragraph" w:customStyle="1" w:styleId="B89BBD2DD5864D22B7D1A8CE90BECFC8">
    <w:name w:val="B89BBD2DD5864D22B7D1A8CE90BECFC8"/>
    <w:rsid w:val="002A21C4"/>
  </w:style>
  <w:style w:type="paragraph" w:customStyle="1" w:styleId="6960A53EA78D4B65AFD18BA30F5982BF">
    <w:name w:val="6960A53EA78D4B65AFD18BA30F5982BF"/>
    <w:rsid w:val="002A21C4"/>
  </w:style>
  <w:style w:type="paragraph" w:customStyle="1" w:styleId="1ED11E90D51842F59C9F8E4E4C833DD8">
    <w:name w:val="1ED11E90D51842F59C9F8E4E4C833DD8"/>
    <w:rsid w:val="00A57B65"/>
  </w:style>
  <w:style w:type="paragraph" w:customStyle="1" w:styleId="D588574E6E944DE7AEB5F6C7749ACC0E">
    <w:name w:val="D588574E6E944DE7AEB5F6C7749ACC0E"/>
    <w:rsid w:val="00A57B65"/>
  </w:style>
  <w:style w:type="paragraph" w:customStyle="1" w:styleId="F9B5910679EC4F23B36DB8F9FAA3274E">
    <w:name w:val="F9B5910679EC4F23B36DB8F9FAA3274E"/>
    <w:rsid w:val="005152EB"/>
  </w:style>
  <w:style w:type="paragraph" w:customStyle="1" w:styleId="47BEE0988C6B46F290D78675A9C0EF69">
    <w:name w:val="47BEE0988C6B46F290D78675A9C0EF69"/>
    <w:rsid w:val="00CB22E4"/>
  </w:style>
  <w:style w:type="paragraph" w:customStyle="1" w:styleId="EA8CE2959942492F870DC7E3B064E556">
    <w:name w:val="EA8CE2959942492F870DC7E3B064E556"/>
    <w:rsid w:val="00CB22E4"/>
  </w:style>
  <w:style w:type="paragraph" w:customStyle="1" w:styleId="D89F16D4C4294D458AA95725DBADA0B2">
    <w:name w:val="D89F16D4C4294D458AA95725DBADA0B2"/>
    <w:rsid w:val="00EB47E3"/>
  </w:style>
  <w:style w:type="paragraph" w:customStyle="1" w:styleId="A55887D5C0D74320A6F58119B855C771">
    <w:name w:val="A55887D5C0D74320A6F58119B855C771"/>
    <w:rsid w:val="00F84BDF"/>
  </w:style>
  <w:style w:type="paragraph" w:customStyle="1" w:styleId="CCAB830AE8F644BD99C3E024B59B503C">
    <w:name w:val="CCAB830AE8F644BD99C3E024B59B503C"/>
    <w:rsid w:val="00F84BDF"/>
  </w:style>
  <w:style w:type="paragraph" w:customStyle="1" w:styleId="EF3C17CCAA7843EAA455765A6674DAF9">
    <w:name w:val="EF3C17CCAA7843EAA455765A6674DAF9"/>
    <w:rsid w:val="00F84BDF"/>
  </w:style>
  <w:style w:type="paragraph" w:customStyle="1" w:styleId="982C7A5A45854A3CBBD2E9CD01B4DD90">
    <w:name w:val="982C7A5A45854A3CBBD2E9CD01B4DD90"/>
    <w:rsid w:val="00F84BDF"/>
  </w:style>
  <w:style w:type="paragraph" w:customStyle="1" w:styleId="B96D0438822B463FA04B747A55F2CA58">
    <w:name w:val="B96D0438822B463FA04B747A55F2CA58"/>
    <w:rsid w:val="00F84BDF"/>
  </w:style>
  <w:style w:type="paragraph" w:customStyle="1" w:styleId="4F2FA84F74B9421D89BFC75E9BF830A0">
    <w:name w:val="4F2FA84F74B9421D89BFC75E9BF830A0"/>
    <w:rsid w:val="00F84BDF"/>
  </w:style>
  <w:style w:type="paragraph" w:customStyle="1" w:styleId="9ED5E20BF3894FB4817F61A482562D51">
    <w:name w:val="9ED5E20BF3894FB4817F61A482562D51"/>
    <w:rsid w:val="00F84BDF"/>
  </w:style>
  <w:style w:type="paragraph" w:customStyle="1" w:styleId="54DCD7B02EC64228B8070D4395E4F2D5">
    <w:name w:val="54DCD7B02EC64228B8070D4395E4F2D5"/>
    <w:rsid w:val="00074369"/>
  </w:style>
  <w:style w:type="paragraph" w:customStyle="1" w:styleId="88FF9B5A810E42109B02080E3F5CE63C">
    <w:name w:val="88FF9B5A810E42109B02080E3F5CE63C"/>
    <w:rsid w:val="00074369"/>
  </w:style>
  <w:style w:type="paragraph" w:customStyle="1" w:styleId="5CA595E94D634AEE87253436E4B30539">
    <w:name w:val="5CA595E94D634AEE87253436E4B30539"/>
    <w:rsid w:val="00074369"/>
  </w:style>
  <w:style w:type="paragraph" w:customStyle="1" w:styleId="B9719776F67640BF8BBE978DF00FFFF3">
    <w:name w:val="B9719776F67640BF8BBE978DF00FFFF3"/>
    <w:rsid w:val="00074369"/>
  </w:style>
  <w:style w:type="paragraph" w:customStyle="1" w:styleId="4375261CD8A440D5A8DBDB492A77C8A5">
    <w:name w:val="4375261CD8A440D5A8DBDB492A77C8A5"/>
    <w:rsid w:val="00074369"/>
  </w:style>
  <w:style w:type="paragraph" w:customStyle="1" w:styleId="800D76D613784B519751B28DCF00A24D">
    <w:name w:val="800D76D613784B519751B28DCF00A24D"/>
    <w:rsid w:val="000743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4BCD44C-CBDD-4E5C-93CB-8AD8025C9275}">
  <ds:schemaRefs>
    <ds:schemaRef ds:uri="http://schemas.openxmlformats.org/officeDocument/2006/bibliography"/>
  </ds:schemaRefs>
</ds:datastoreItem>
</file>

<file path=customXml/itemProps2.xml><?xml version="1.0" encoding="utf-8"?>
<ds:datastoreItem xmlns:ds="http://schemas.openxmlformats.org/officeDocument/2006/customXml" ds:itemID="{ABB02B80-30D8-49EB-9283-AB4B2E20B3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4C7E7A-0E42-4DDE-919A-18A8FE71A672}">
  <ds:schemaRefs>
    <ds:schemaRef ds:uri="http://schemas.microsoft.com/sharepoint/v3/contenttype/forms"/>
  </ds:schemaRefs>
</ds:datastoreItem>
</file>

<file path=customXml/itemProps4.xml><?xml version="1.0" encoding="utf-8"?>
<ds:datastoreItem xmlns:ds="http://schemas.openxmlformats.org/officeDocument/2006/customXml" ds:itemID="{98B4899E-4BAA-4947-8A6B-4B43F76C41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50</Pages>
  <Words>7974</Words>
  <Characters>45172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53040</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2020-09-07T16:38:00Z</dcterms:created>
  <dcterms:modified xsi:type="dcterms:W3CDTF">2022-03-14T15:46:00Z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